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662038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7F2716">
        <w:rPr>
          <w:rFonts w:asciiTheme="minorHAnsi" w:hAnsiTheme="minorHAnsi"/>
        </w:rPr>
        <w:t>St. Peter’s Catholic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43E9702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7F2716">
        <w:rPr>
          <w:rFonts w:asciiTheme="minorHAnsi" w:hAnsiTheme="minorHAnsi"/>
        </w:rPr>
        <w:t xml:space="preserve">the Diocese of Shrewsbury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75A0220"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7F2716">
        <w:rPr>
          <w:rFonts w:asciiTheme="minorHAnsi" w:hAnsiTheme="minorHAnsi"/>
        </w:rPr>
        <w:t xml:space="preserve">Maryann Davison </w:t>
      </w:r>
      <w:r w:rsidRPr="00B5457A">
        <w:rPr>
          <w:rFonts w:asciiTheme="minorHAnsi" w:hAnsiTheme="minorHAnsi"/>
        </w:rPr>
        <w:t xml:space="preserve">and you can contact them with any questions relating to our handling of your data.  You can contact them by </w:t>
      </w:r>
      <w:proofErr w:type="gramStart"/>
      <w:r w:rsidR="007F2716">
        <w:rPr>
          <w:rFonts w:asciiTheme="minorHAnsi" w:hAnsiTheme="minorHAnsi"/>
        </w:rPr>
        <w:t>Email</w:t>
      </w:r>
      <w:proofErr w:type="gramEnd"/>
      <w:r w:rsidR="007F2716">
        <w:rPr>
          <w:rFonts w:asciiTheme="minorHAnsi" w:hAnsiTheme="minorHAnsi"/>
        </w:rPr>
        <w:t xml:space="preserve"> on: </w:t>
      </w:r>
      <w:r w:rsidR="007F2716" w:rsidRPr="007F2716">
        <w:rPr>
          <w:rFonts w:asciiTheme="minorHAnsi" w:hAnsiTheme="minorHAnsi"/>
          <w:u w:val="single"/>
        </w:rPr>
        <w:t>dpo@st-peters.tameside.sch.uk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6A8967C2"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7F2716">
        <w:rPr>
          <w:rFonts w:asciiTheme="minorHAnsi" w:hAnsiTheme="minorHAnsi"/>
        </w:rPr>
        <w:t xml:space="preserve"> </w:t>
      </w:r>
      <w:r w:rsidRPr="00B5457A">
        <w:rPr>
          <w:rFonts w:asciiTheme="minorHAnsi" w:hAnsiTheme="minorHAnsi"/>
        </w:rPr>
        <w:t>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07DEF26B"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F2716">
        <w:rPr>
          <w:rFonts w:asciiTheme="minorHAnsi" w:hAnsiTheme="minorHAnsi"/>
        </w:rPr>
        <w:t xml:space="preserve"> </w:t>
      </w:r>
      <w:r w:rsidRPr="00705AF8">
        <w:rPr>
          <w:rFonts w:asciiTheme="minorHAnsi" w:hAnsiTheme="minorHAnsi"/>
        </w:rPr>
        <w:t>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FAC81B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7F2716">
        <w:rPr>
          <w:rFonts w:asciiTheme="minorHAnsi" w:hAnsiTheme="minorHAnsi"/>
        </w:rPr>
        <w:t xml:space="preserve"> following the complaints procedure detailed in the ‘policies’ section of our website.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4074268">
    <w:abstractNumId w:val="10"/>
  </w:num>
  <w:num w:numId="2" w16cid:durableId="1345328081">
    <w:abstractNumId w:val="11"/>
  </w:num>
  <w:num w:numId="3" w16cid:durableId="12150527">
    <w:abstractNumId w:val="9"/>
  </w:num>
  <w:num w:numId="4" w16cid:durableId="306201855">
    <w:abstractNumId w:val="13"/>
  </w:num>
  <w:num w:numId="5" w16cid:durableId="1884441000">
    <w:abstractNumId w:val="4"/>
  </w:num>
  <w:num w:numId="6" w16cid:durableId="1646276897">
    <w:abstractNumId w:val="0"/>
  </w:num>
  <w:num w:numId="7" w16cid:durableId="2120248766">
    <w:abstractNumId w:val="6"/>
  </w:num>
  <w:num w:numId="8" w16cid:durableId="375275823">
    <w:abstractNumId w:val="12"/>
  </w:num>
  <w:num w:numId="9" w16cid:durableId="1160999844">
    <w:abstractNumId w:val="2"/>
  </w:num>
  <w:num w:numId="10" w16cid:durableId="1274020386">
    <w:abstractNumId w:val="3"/>
  </w:num>
  <w:num w:numId="11" w16cid:durableId="821045724">
    <w:abstractNumId w:val="7"/>
  </w:num>
  <w:num w:numId="12" w16cid:durableId="1025793829">
    <w:abstractNumId w:val="5"/>
  </w:num>
  <w:num w:numId="13" w16cid:durableId="614793713">
    <w:abstractNumId w:val="8"/>
  </w:num>
  <w:num w:numId="14" w16cid:durableId="1356276100">
    <w:abstractNumId w:val="1"/>
  </w:num>
  <w:num w:numId="15" w16cid:durableId="9011378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2716"/>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Katherine Ryan</cp:lastModifiedBy>
  <cp:revision>2</cp:revision>
  <cp:lastPrinted>2016-01-28T14:41:00Z</cp:lastPrinted>
  <dcterms:created xsi:type="dcterms:W3CDTF">2022-06-28T18:03:00Z</dcterms:created>
  <dcterms:modified xsi:type="dcterms:W3CDTF">2022-06-28T18:03:00Z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