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DCF8" w14:textId="068549F1" w:rsidR="00980537" w:rsidRPr="00980537" w:rsidRDefault="00980537" w:rsidP="008C4D5D">
      <w:pPr>
        <w:rPr>
          <w:rFonts w:ascii="Twinkl Cursive Unlooped" w:hAnsi="Twinkl Cursive Unlooped" w:cs="Times New Roman"/>
          <w:b/>
          <w:bCs/>
          <w:sz w:val="32"/>
          <w:szCs w:val="32"/>
        </w:rPr>
      </w:pP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 xml:space="preserve">Foundation subject: </w:t>
      </w:r>
      <w:r w:rsidR="00B25F88">
        <w:rPr>
          <w:rFonts w:ascii="Twinkl Cursive Unlooped" w:hAnsi="Twinkl Cursive Unlooped" w:cs="Times New Roman"/>
          <w:b/>
          <w:bCs/>
          <w:sz w:val="32"/>
          <w:szCs w:val="32"/>
        </w:rPr>
        <w:t xml:space="preserve">Design and Technology </w:t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="00BF0099">
        <w:rPr>
          <w:rFonts w:ascii="Twinkl Cursive Unlooped" w:hAnsi="Twinkl Cursive Unlooped" w:cs="Times New Roman"/>
          <w:b/>
          <w:bCs/>
          <w:sz w:val="32"/>
          <w:szCs w:val="32"/>
        </w:rPr>
        <w:t xml:space="preserve">YEAR </w:t>
      </w:r>
      <w:r w:rsidR="00787360">
        <w:rPr>
          <w:rFonts w:ascii="Twinkl Cursive Unlooped" w:hAnsi="Twinkl Cursive Unlooped" w:cs="Times New Roman"/>
          <w:b/>
          <w:bCs/>
          <w:sz w:val="32"/>
          <w:szCs w:val="32"/>
        </w:rPr>
        <w:t>6</w:t>
      </w:r>
    </w:p>
    <w:p w14:paraId="3DED45ED" w14:textId="77777777" w:rsidR="00B25F88" w:rsidRPr="00B25F88" w:rsidRDefault="00B25F88" w:rsidP="00B25F88">
      <w:pPr>
        <w:pStyle w:val="BodyText"/>
        <w:tabs>
          <w:tab w:val="left" w:pos="472"/>
        </w:tabs>
        <w:spacing w:before="0"/>
        <w:ind w:left="0" w:right="795" w:firstLine="0"/>
        <w:rPr>
          <w:rFonts w:ascii="Twinkl Cursive Unlooped" w:eastAsia="Times New Roman" w:hAnsi="Twinkl Cursive Unlooped" w:cs="Arial"/>
          <w:sz w:val="28"/>
          <w:szCs w:val="28"/>
          <w:lang w:eastAsia="en-GB"/>
        </w:rPr>
      </w:pPr>
      <w:r w:rsidRPr="00B25F88">
        <w:rPr>
          <w:rFonts w:ascii="Twinkl Cursive Unlooped" w:eastAsia="Times New Roman" w:hAnsi="Twinkl Cursive Unlooped" w:cs="Arial"/>
          <w:b/>
          <w:sz w:val="28"/>
          <w:szCs w:val="28"/>
          <w:lang w:eastAsia="en-GB"/>
        </w:rPr>
        <w:t>1. DESIGNING:</w:t>
      </w:r>
      <w:r w:rsidRPr="00B25F88">
        <w:rPr>
          <w:rFonts w:ascii="Twinkl Cursive Unlooped" w:eastAsia="Times New Roman" w:hAnsi="Twinkl Cursive Unlooped" w:cs="Arial"/>
          <w:sz w:val="28"/>
          <w:szCs w:val="28"/>
          <w:lang w:eastAsia="en-GB"/>
        </w:rPr>
        <w:t xml:space="preserve"> </w:t>
      </w:r>
    </w:p>
    <w:p w14:paraId="52A06592" w14:textId="77777777" w:rsidR="00B25F88" w:rsidRPr="00B25F88" w:rsidRDefault="00B25F88" w:rsidP="00B25F88">
      <w:pPr>
        <w:pStyle w:val="BodyText"/>
        <w:tabs>
          <w:tab w:val="left" w:pos="472"/>
        </w:tabs>
        <w:spacing w:before="0"/>
        <w:ind w:left="472" w:right="255" w:firstLine="0"/>
        <w:rPr>
          <w:rFonts w:ascii="Twinkl Cursive Unlooped" w:hAnsi="Twinkl Cursive Unlooped" w:cs="Arial"/>
          <w:spacing w:val="-1"/>
          <w:sz w:val="28"/>
          <w:szCs w:val="28"/>
        </w:rPr>
      </w:pPr>
      <w:r w:rsidRPr="00B25F88">
        <w:rPr>
          <w:rFonts w:ascii="Twinkl Cursive Unlooped" w:eastAsia="Times New Roman" w:hAnsi="Twinkl Cursive Unlooped" w:cs="Arial"/>
          <w:sz w:val="28"/>
          <w:szCs w:val="28"/>
          <w:lang w:eastAsia="en-GB"/>
        </w:rPr>
        <w:t xml:space="preserve">EP1. All pupils must know how to make a </w:t>
      </w:r>
      <w:r w:rsidRPr="00B25F88">
        <w:rPr>
          <w:rFonts w:ascii="Twinkl Cursive Unlooped" w:hAnsi="Twinkl Cursive Unlooped" w:cs="Arial"/>
          <w:spacing w:val="-1"/>
          <w:sz w:val="28"/>
          <w:szCs w:val="28"/>
        </w:rPr>
        <w:t>design for a product they wish to make</w:t>
      </w:r>
    </w:p>
    <w:p w14:paraId="6E656F06" w14:textId="77777777" w:rsidR="00B25F88" w:rsidRPr="00B25F88" w:rsidRDefault="00B25F88" w:rsidP="00B25F88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 w:cs="Arial"/>
          <w:spacing w:val="-1"/>
          <w:sz w:val="28"/>
          <w:szCs w:val="28"/>
        </w:rPr>
      </w:pPr>
      <w:r w:rsidRPr="00B25F88">
        <w:rPr>
          <w:rFonts w:ascii="Twinkl Cursive Unlooped" w:hAnsi="Twinkl Cursive Unlooped" w:cs="Arial"/>
          <w:spacing w:val="-1"/>
          <w:sz w:val="28"/>
          <w:szCs w:val="28"/>
        </w:rPr>
        <w:t>2</w:t>
      </w:r>
      <w:r w:rsidRPr="00B25F88">
        <w:rPr>
          <w:rFonts w:ascii="Twinkl Cursive Unlooped" w:hAnsi="Twinkl Cursive Unlooped" w:cs="Arial"/>
          <w:b/>
          <w:bCs/>
          <w:spacing w:val="-1"/>
          <w:sz w:val="28"/>
          <w:szCs w:val="28"/>
        </w:rPr>
        <w:t>. COMMUNICATING IDEAS</w:t>
      </w:r>
    </w:p>
    <w:p w14:paraId="446122FA" w14:textId="77777777" w:rsidR="00B25F88" w:rsidRPr="00B25F88" w:rsidRDefault="00B25F88" w:rsidP="00B25F88">
      <w:pPr>
        <w:pStyle w:val="BodyText"/>
        <w:tabs>
          <w:tab w:val="left" w:pos="472"/>
        </w:tabs>
        <w:spacing w:before="0"/>
        <w:ind w:left="472" w:right="282" w:firstLine="0"/>
        <w:rPr>
          <w:rFonts w:ascii="Twinkl Cursive Unlooped" w:hAnsi="Twinkl Cursive Unlooped" w:cs="Arial"/>
          <w:sz w:val="28"/>
          <w:szCs w:val="28"/>
        </w:rPr>
      </w:pPr>
      <w:r w:rsidRPr="00B25F88">
        <w:rPr>
          <w:rFonts w:ascii="Twinkl Cursive Unlooped" w:eastAsia="Times New Roman" w:hAnsi="Twinkl Cursive Unlooped" w:cs="Arial"/>
          <w:sz w:val="28"/>
          <w:szCs w:val="28"/>
          <w:lang w:eastAsia="en-GB"/>
        </w:rPr>
        <w:t xml:space="preserve">EP2. All pupils must know how to </w:t>
      </w:r>
      <w:r w:rsidRPr="00B25F88">
        <w:rPr>
          <w:rFonts w:ascii="Twinkl Cursive Unlooped" w:hAnsi="Twinkl Cursive Unlooped" w:cs="Arial"/>
          <w:spacing w:val="-1"/>
          <w:sz w:val="28"/>
          <w:szCs w:val="28"/>
        </w:rPr>
        <w:t>communicate their ideas through designs for products</w:t>
      </w:r>
    </w:p>
    <w:p w14:paraId="5D87BCF1" w14:textId="77777777" w:rsidR="00B25F88" w:rsidRPr="00B25F88" w:rsidRDefault="00B25F88" w:rsidP="00B25F88">
      <w:pPr>
        <w:rPr>
          <w:rFonts w:ascii="Twinkl Cursive Unlooped" w:hAnsi="Twinkl Cursive Unlooped"/>
          <w:sz w:val="28"/>
          <w:szCs w:val="28"/>
        </w:rPr>
      </w:pPr>
      <w:r w:rsidRPr="00B25F88">
        <w:rPr>
          <w:rFonts w:ascii="Twinkl Cursive Unlooped" w:hAnsi="Twinkl Cursive Unlooped" w:cs="Arial"/>
          <w:b/>
          <w:sz w:val="28"/>
          <w:szCs w:val="28"/>
        </w:rPr>
        <w:t xml:space="preserve">3. MAKING PRODUCTS </w:t>
      </w:r>
    </w:p>
    <w:p w14:paraId="3B684783" w14:textId="77777777" w:rsidR="00B25F88" w:rsidRPr="00B25F88" w:rsidRDefault="00B25F88" w:rsidP="00B25F88">
      <w:pPr>
        <w:pStyle w:val="BodyText"/>
        <w:tabs>
          <w:tab w:val="left" w:pos="472"/>
        </w:tabs>
        <w:spacing w:before="0"/>
        <w:ind w:left="472" w:right="133" w:firstLine="0"/>
        <w:jc w:val="both"/>
        <w:rPr>
          <w:rFonts w:ascii="Twinkl Cursive Unlooped" w:hAnsi="Twinkl Cursive Unlooped"/>
          <w:spacing w:val="-1"/>
          <w:sz w:val="28"/>
          <w:szCs w:val="28"/>
        </w:rPr>
      </w:pPr>
      <w:r w:rsidRPr="00B25F88">
        <w:rPr>
          <w:rFonts w:ascii="Twinkl Cursive Unlooped" w:hAnsi="Twinkl Cursive Unlooped" w:cs="Arial"/>
          <w:sz w:val="28"/>
          <w:szCs w:val="28"/>
        </w:rPr>
        <w:t xml:space="preserve">EP3. All pupils must know how to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select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from</w:t>
      </w:r>
      <w:r w:rsidRPr="00B25F88">
        <w:rPr>
          <w:rFonts w:ascii="Twinkl Cursive Unlooped" w:hAnsi="Twinkl Cursive Unlooped"/>
          <w:spacing w:val="-2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and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 xml:space="preserve">use </w:t>
      </w:r>
      <w:r w:rsidRPr="00B25F88">
        <w:rPr>
          <w:rFonts w:ascii="Twinkl Cursive Unlooped" w:hAnsi="Twinkl Cursive Unlooped"/>
          <w:sz w:val="28"/>
          <w:szCs w:val="28"/>
        </w:rPr>
        <w:t xml:space="preserve">a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wide range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of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materials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and components to make products.</w:t>
      </w:r>
    </w:p>
    <w:p w14:paraId="2A8C3DE4" w14:textId="77777777" w:rsidR="00B25F88" w:rsidRPr="00B25F88" w:rsidRDefault="00B25F88" w:rsidP="00B25F88">
      <w:pPr>
        <w:rPr>
          <w:rFonts w:ascii="Twinkl Cursive Unlooped" w:hAnsi="Twinkl Cursive Unlooped" w:cs="Arial"/>
          <w:b/>
          <w:sz w:val="28"/>
          <w:szCs w:val="28"/>
        </w:rPr>
      </w:pPr>
      <w:r w:rsidRPr="00B25F88">
        <w:rPr>
          <w:rFonts w:ascii="Twinkl Cursive Unlooped" w:hAnsi="Twinkl Cursive Unlooped" w:cs="Arial"/>
          <w:b/>
          <w:sz w:val="28"/>
          <w:szCs w:val="28"/>
        </w:rPr>
        <w:t>4. APPLYING TECHNICAL KNOWLEDGE:</w:t>
      </w:r>
      <w:r w:rsidRPr="00B25F88">
        <w:rPr>
          <w:rFonts w:ascii="Twinkl Cursive Unlooped" w:hAnsi="Twinkl Cursive Unlooped" w:cs="Arial"/>
          <w:sz w:val="28"/>
          <w:szCs w:val="28"/>
        </w:rPr>
        <w:t xml:space="preserve"> </w:t>
      </w:r>
    </w:p>
    <w:p w14:paraId="612F0A60" w14:textId="77777777" w:rsidR="00B25F88" w:rsidRPr="00B25F88" w:rsidRDefault="00B25F88" w:rsidP="00B25F88">
      <w:pPr>
        <w:pStyle w:val="BodyText"/>
        <w:tabs>
          <w:tab w:val="left" w:pos="472"/>
        </w:tabs>
        <w:spacing w:before="0"/>
        <w:ind w:right="534"/>
        <w:rPr>
          <w:rFonts w:ascii="Twinkl Cursive Unlooped" w:hAnsi="Twinkl Cursive Unlooped"/>
          <w:sz w:val="28"/>
          <w:szCs w:val="28"/>
        </w:rPr>
      </w:pPr>
      <w:r w:rsidRPr="00B25F88">
        <w:rPr>
          <w:rFonts w:ascii="Twinkl Cursive Unlooped" w:eastAsia="Times New Roman" w:hAnsi="Twinkl Cursive Unlooped" w:cs="Arial"/>
          <w:sz w:val="28"/>
          <w:szCs w:val="28"/>
          <w:lang w:eastAsia="en-GB"/>
        </w:rPr>
        <w:t>EP4.</w:t>
      </w:r>
      <w:r w:rsidRPr="00B25F88">
        <w:rPr>
          <w:rFonts w:ascii="Twinkl Cursive Unlooped" w:hAnsi="Twinkl Cursive Unlooped" w:cs="Arial"/>
          <w:sz w:val="28"/>
          <w:szCs w:val="28"/>
        </w:rPr>
        <w:t xml:space="preserve"> All pupils must know how to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select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from and use</w:t>
      </w:r>
      <w:r w:rsidRPr="00B25F88">
        <w:rPr>
          <w:rFonts w:ascii="Twinkl Cursive Unlooped" w:hAnsi="Twinkl Cursive Unlooped"/>
          <w:sz w:val="28"/>
          <w:szCs w:val="28"/>
        </w:rPr>
        <w:t xml:space="preserve"> a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 xml:space="preserve"> wider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range of</w:t>
      </w:r>
      <w:r w:rsidRPr="00B25F88">
        <w:rPr>
          <w:rFonts w:ascii="Twinkl Cursive Unlooped" w:hAnsi="Twinkl Cursive Unlooped"/>
          <w:spacing w:val="1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tools and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equipment</w:t>
      </w:r>
      <w:r w:rsidRPr="00B25F88">
        <w:rPr>
          <w:rFonts w:ascii="Twinkl Cursive Unlooped" w:hAnsi="Twinkl Cursive Unlooped"/>
          <w:sz w:val="28"/>
          <w:szCs w:val="28"/>
        </w:rPr>
        <w:t xml:space="preserve"> to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perform practical tasks</w:t>
      </w:r>
      <w:r w:rsidRPr="00B25F88">
        <w:rPr>
          <w:rFonts w:ascii="Twinkl Cursive Unlooped" w:hAnsi="Twinkl Cursive Unlooped"/>
          <w:spacing w:val="59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accurately</w:t>
      </w:r>
    </w:p>
    <w:p w14:paraId="08D4584E" w14:textId="3661D1D9" w:rsidR="00B25F88" w:rsidRPr="00B25F88" w:rsidRDefault="00B25F88" w:rsidP="00B25F88">
      <w:pPr>
        <w:rPr>
          <w:rFonts w:ascii="Twinkl Cursive Unlooped" w:eastAsia="Times New Roman" w:hAnsi="Twinkl Cursive Unlooped" w:cs="Arial"/>
          <w:sz w:val="28"/>
          <w:szCs w:val="28"/>
          <w:lang w:eastAsia="en-GB"/>
        </w:rPr>
      </w:pPr>
      <w:r w:rsidRPr="00B25F88">
        <w:rPr>
          <w:rFonts w:ascii="Twinkl Cursive Unlooped" w:eastAsia="Times New Roman" w:hAnsi="Twinkl Cursive Unlooped" w:cs="Arial"/>
          <w:sz w:val="28"/>
          <w:szCs w:val="28"/>
          <w:lang w:eastAsia="en-GB"/>
        </w:rPr>
        <w:t xml:space="preserve">5. </w:t>
      </w:r>
      <w:r w:rsidRPr="00B25F88">
        <w:rPr>
          <w:rFonts w:ascii="Twinkl Cursive Unlooped" w:hAnsi="Twinkl Cursive Unlooped" w:cs="Arial"/>
          <w:b/>
          <w:sz w:val="28"/>
          <w:szCs w:val="28"/>
        </w:rPr>
        <w:t>EVALUATINGPRODUCTS</w:t>
      </w:r>
      <w:r w:rsidRPr="00B25F88">
        <w:rPr>
          <w:rFonts w:ascii="Twinkl Cursive Unlooped" w:eastAsia="Times New Roman" w:hAnsi="Twinkl Cursive Unlooped" w:cs="Arial"/>
          <w:b/>
          <w:sz w:val="28"/>
          <w:szCs w:val="28"/>
          <w:lang w:eastAsia="en-GB"/>
        </w:rPr>
        <w:t>:</w:t>
      </w:r>
      <w:r w:rsidRPr="00B25F88">
        <w:rPr>
          <w:rFonts w:ascii="Twinkl Cursive Unlooped" w:eastAsia="Times New Roman" w:hAnsi="Twinkl Cursive Unlooped" w:cs="Arial"/>
          <w:sz w:val="28"/>
          <w:szCs w:val="28"/>
          <w:lang w:eastAsia="en-GB"/>
        </w:rPr>
        <w:t xml:space="preserve"> </w:t>
      </w:r>
      <w:r>
        <w:rPr>
          <w:rFonts w:ascii="Twinkl Cursive Unlooped" w:eastAsia="Times New Roman" w:hAnsi="Twinkl Cursive Unlooped" w:cs="Arial"/>
          <w:sz w:val="28"/>
          <w:szCs w:val="28"/>
          <w:lang w:eastAsia="en-GB"/>
        </w:rPr>
        <w:br/>
      </w:r>
      <w:r w:rsidRPr="00B25F88">
        <w:rPr>
          <w:rFonts w:ascii="Twinkl Cursive Unlooped" w:eastAsia="Times New Roman" w:hAnsi="Twinkl Cursive Unlooped" w:cs="Arial"/>
          <w:sz w:val="28"/>
          <w:szCs w:val="28"/>
          <w:lang w:eastAsia="en-GB"/>
        </w:rPr>
        <w:t xml:space="preserve">EP5. </w:t>
      </w:r>
      <w:r w:rsidRPr="00B25F88">
        <w:rPr>
          <w:rFonts w:ascii="Twinkl Cursive Unlooped" w:hAnsi="Twinkl Cursive Unlooped" w:cs="Arial"/>
          <w:sz w:val="28"/>
          <w:szCs w:val="28"/>
        </w:rPr>
        <w:t xml:space="preserve">All pupils must know how to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investigate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>and analyse</w:t>
      </w:r>
      <w:r w:rsidRPr="00B25F88">
        <w:rPr>
          <w:rFonts w:ascii="Twinkl Cursive Unlooped" w:hAnsi="Twinkl Cursive Unlooped"/>
          <w:sz w:val="28"/>
          <w:szCs w:val="28"/>
        </w:rPr>
        <w:t xml:space="preserve"> 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 xml:space="preserve">products </w:t>
      </w:r>
      <w:r>
        <w:rPr>
          <w:rFonts w:ascii="Twinkl Cursive Unlooped" w:hAnsi="Twinkl Cursive Unlooped"/>
          <w:spacing w:val="-1"/>
          <w:sz w:val="28"/>
          <w:szCs w:val="28"/>
        </w:rPr>
        <w:br/>
        <w:t>6.</w:t>
      </w:r>
      <w:r w:rsidRPr="00B25F88">
        <w:rPr>
          <w:rFonts w:ascii="Twinkl Cursive Unlooped" w:eastAsia="Times New Roman" w:hAnsi="Twinkl Cursive Unlooped" w:cs="Arial"/>
          <w:b/>
          <w:bCs/>
          <w:sz w:val="28"/>
          <w:szCs w:val="28"/>
          <w:lang w:eastAsia="en-GB"/>
        </w:rPr>
        <w:t xml:space="preserve"> EVOLUTION OF DESIGNS AND PRODUCTS</w:t>
      </w:r>
      <w:r>
        <w:rPr>
          <w:rFonts w:ascii="Twinkl Cursive Unlooped" w:eastAsia="Times New Roman" w:hAnsi="Twinkl Cursive Unlooped" w:cs="Arial"/>
          <w:b/>
          <w:bCs/>
          <w:sz w:val="28"/>
          <w:szCs w:val="28"/>
          <w:lang w:eastAsia="en-GB"/>
        </w:rPr>
        <w:br/>
      </w:r>
      <w:r w:rsidRPr="00B25F88">
        <w:rPr>
          <w:rFonts w:ascii="Twinkl Cursive Unlooped" w:hAnsi="Twinkl Cursive Unlooped" w:cs="Arial"/>
          <w:sz w:val="28"/>
          <w:szCs w:val="28"/>
        </w:rPr>
        <w:t>EP6.</w:t>
      </w:r>
      <w:r w:rsidRPr="00B25F88">
        <w:rPr>
          <w:rFonts w:ascii="Twinkl Cursive Unlooped" w:hAnsi="Twinkl Cursive Unlooped"/>
          <w:spacing w:val="-1"/>
          <w:sz w:val="28"/>
          <w:szCs w:val="28"/>
        </w:rPr>
        <w:t xml:space="preserve"> </w:t>
      </w:r>
      <w:r w:rsidRPr="00B25F88">
        <w:rPr>
          <w:rFonts w:ascii="Twinkl Cursive Unlooped" w:hAnsi="Twinkl Cursive Unlooped" w:cs="Arial"/>
          <w:sz w:val="28"/>
          <w:szCs w:val="28"/>
        </w:rPr>
        <w:t>All pupils must know that materials and techniques in design technology have evolved over time</w:t>
      </w:r>
    </w:p>
    <w:tbl>
      <w:tblPr>
        <w:tblStyle w:val="TableGrid"/>
        <w:tblpPr w:leftFromText="180" w:rightFromText="180" w:vertAnchor="text" w:horzAnchor="margin" w:tblpXSpec="center" w:tblpY="319"/>
        <w:tblW w:w="15730" w:type="dxa"/>
        <w:tblLook w:val="04A0" w:firstRow="1" w:lastRow="0" w:firstColumn="1" w:lastColumn="0" w:noHBand="0" w:noVBand="1"/>
      </w:tblPr>
      <w:tblGrid>
        <w:gridCol w:w="919"/>
        <w:gridCol w:w="606"/>
        <w:gridCol w:w="589"/>
        <w:gridCol w:w="599"/>
        <w:gridCol w:w="599"/>
        <w:gridCol w:w="635"/>
        <w:gridCol w:w="599"/>
        <w:gridCol w:w="608"/>
        <w:gridCol w:w="610"/>
        <w:gridCol w:w="633"/>
        <w:gridCol w:w="600"/>
        <w:gridCol w:w="609"/>
        <w:gridCol w:w="612"/>
        <w:gridCol w:w="650"/>
        <w:gridCol w:w="605"/>
        <w:gridCol w:w="620"/>
        <w:gridCol w:w="618"/>
        <w:gridCol w:w="637"/>
        <w:gridCol w:w="601"/>
        <w:gridCol w:w="610"/>
        <w:gridCol w:w="613"/>
        <w:gridCol w:w="643"/>
        <w:gridCol w:w="603"/>
        <w:gridCol w:w="612"/>
        <w:gridCol w:w="700"/>
      </w:tblGrid>
      <w:tr w:rsidR="008C4D5D" w:rsidRPr="00BB4E82" w14:paraId="2B9AE345" w14:textId="77777777" w:rsidTr="006813C2">
        <w:trPr>
          <w:trHeight w:val="763"/>
        </w:trPr>
        <w:tc>
          <w:tcPr>
            <w:tcW w:w="919" w:type="dxa"/>
          </w:tcPr>
          <w:p w14:paraId="47BBE9E8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2393" w:type="dxa"/>
            <w:gridSpan w:val="4"/>
          </w:tcPr>
          <w:p w14:paraId="0F09516F" w14:textId="77777777" w:rsidR="008C4D5D" w:rsidRPr="002D5F36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1</w:t>
            </w:r>
          </w:p>
          <w:p w14:paraId="7385D53B" w14:textId="647A6C32" w:rsidR="008C4D5D" w:rsidRPr="008C4D5D" w:rsidRDefault="00B25F88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>Designing</w:t>
            </w:r>
          </w:p>
        </w:tc>
        <w:tc>
          <w:tcPr>
            <w:tcW w:w="2452" w:type="dxa"/>
            <w:gridSpan w:val="4"/>
          </w:tcPr>
          <w:p w14:paraId="70522454" w14:textId="2E67468A" w:rsidR="008C4D5D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2</w:t>
            </w:r>
          </w:p>
          <w:p w14:paraId="4B09E33D" w14:textId="2C589586" w:rsidR="008C4D5D" w:rsidRPr="008C4D5D" w:rsidRDefault="00B25F88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>Communicating Ideas</w:t>
            </w:r>
          </w:p>
          <w:p w14:paraId="1A4899F0" w14:textId="569E9EC2" w:rsidR="008C4D5D" w:rsidRPr="002D5F36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4"/>
          </w:tcPr>
          <w:p w14:paraId="6E46438F" w14:textId="77777777" w:rsidR="008C4D5D" w:rsidRPr="002D5F36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3</w:t>
            </w:r>
          </w:p>
          <w:p w14:paraId="189AA7B5" w14:textId="03522277" w:rsidR="008C4D5D" w:rsidRPr="008C4D5D" w:rsidRDefault="00B25F88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>Making products</w:t>
            </w:r>
            <w:r w:rsidR="008C4D5D" w:rsidRPr="008C4D5D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93" w:type="dxa"/>
            <w:gridSpan w:val="4"/>
          </w:tcPr>
          <w:p w14:paraId="00208DD2" w14:textId="77777777" w:rsidR="008C4D5D" w:rsidRPr="002D5F36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4</w:t>
            </w:r>
          </w:p>
          <w:p w14:paraId="7BED5434" w14:textId="3C859FFC" w:rsidR="008C4D5D" w:rsidRPr="008C4D5D" w:rsidRDefault="00B25F88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>Applying technical knowledge</w:t>
            </w:r>
          </w:p>
        </w:tc>
        <w:tc>
          <w:tcPr>
            <w:tcW w:w="2461" w:type="dxa"/>
            <w:gridSpan w:val="4"/>
          </w:tcPr>
          <w:p w14:paraId="5AC44175" w14:textId="77777777" w:rsidR="008C4D5D" w:rsidRPr="002D5F36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5</w:t>
            </w:r>
          </w:p>
          <w:p w14:paraId="36100364" w14:textId="49053269" w:rsidR="008C4D5D" w:rsidRPr="00B25F88" w:rsidRDefault="00B25F88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 w:rsidRPr="00B25F88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>Evaluating products</w:t>
            </w:r>
            <w:r w:rsidR="008C4D5D" w:rsidRPr="00B25F88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8" w:type="dxa"/>
            <w:gridSpan w:val="4"/>
          </w:tcPr>
          <w:p w14:paraId="1F5EDDA9" w14:textId="77777777" w:rsidR="008C4D5D" w:rsidRPr="002D5F36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6</w:t>
            </w:r>
          </w:p>
          <w:p w14:paraId="156A5711" w14:textId="5708FAD3" w:rsidR="008C4D5D" w:rsidRPr="00B25F88" w:rsidRDefault="00B25F88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 w:rsidRPr="00B25F88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Evolution of designs and products </w:t>
            </w:r>
            <w:r w:rsidR="008C4D5D" w:rsidRPr="00B25F88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8C4D5D" w:rsidRPr="00BB4E82" w14:paraId="457EAECA" w14:textId="77777777" w:rsidTr="006813C2">
        <w:trPr>
          <w:trHeight w:val="534"/>
        </w:trPr>
        <w:tc>
          <w:tcPr>
            <w:tcW w:w="919" w:type="dxa"/>
          </w:tcPr>
          <w:p w14:paraId="700D9B77" w14:textId="77777777" w:rsidR="008C4D5D" w:rsidRPr="00BB4E82" w:rsidRDefault="008C4D5D" w:rsidP="006813C2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</w:p>
        </w:tc>
        <w:tc>
          <w:tcPr>
            <w:tcW w:w="606" w:type="dxa"/>
          </w:tcPr>
          <w:p w14:paraId="5512166C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589" w:type="dxa"/>
          </w:tcPr>
          <w:p w14:paraId="31F3002E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99" w:type="dxa"/>
          </w:tcPr>
          <w:p w14:paraId="525AC179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99" w:type="dxa"/>
          </w:tcPr>
          <w:p w14:paraId="7EBD13D9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35" w:type="dxa"/>
          </w:tcPr>
          <w:p w14:paraId="36AF6451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599" w:type="dxa"/>
          </w:tcPr>
          <w:p w14:paraId="01A85444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08" w:type="dxa"/>
          </w:tcPr>
          <w:p w14:paraId="31B56A34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10" w:type="dxa"/>
          </w:tcPr>
          <w:p w14:paraId="17B81AE5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33" w:type="dxa"/>
          </w:tcPr>
          <w:p w14:paraId="0CEC858B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600" w:type="dxa"/>
          </w:tcPr>
          <w:p w14:paraId="68CBE61F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09" w:type="dxa"/>
          </w:tcPr>
          <w:p w14:paraId="7148136E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12" w:type="dxa"/>
          </w:tcPr>
          <w:p w14:paraId="751E5526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50" w:type="dxa"/>
          </w:tcPr>
          <w:p w14:paraId="27B58C1E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605" w:type="dxa"/>
          </w:tcPr>
          <w:p w14:paraId="7ACD115E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20" w:type="dxa"/>
          </w:tcPr>
          <w:p w14:paraId="28204560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18" w:type="dxa"/>
          </w:tcPr>
          <w:p w14:paraId="79124206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37" w:type="dxa"/>
          </w:tcPr>
          <w:p w14:paraId="4C7BCB54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601" w:type="dxa"/>
          </w:tcPr>
          <w:p w14:paraId="443425C4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610" w:type="dxa"/>
          </w:tcPr>
          <w:p w14:paraId="1F999849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613" w:type="dxa"/>
          </w:tcPr>
          <w:p w14:paraId="6273F851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643" w:type="dxa"/>
          </w:tcPr>
          <w:p w14:paraId="160A266D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603" w:type="dxa"/>
          </w:tcPr>
          <w:p w14:paraId="1E70E5C3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612" w:type="dxa"/>
          </w:tcPr>
          <w:p w14:paraId="6C2B2C39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700" w:type="dxa"/>
          </w:tcPr>
          <w:p w14:paraId="4F4C845C" w14:textId="77777777" w:rsidR="008C4D5D" w:rsidRPr="00BB4E82" w:rsidRDefault="008C4D5D" w:rsidP="006813C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6.3</w:t>
            </w:r>
          </w:p>
        </w:tc>
      </w:tr>
      <w:tr w:rsidR="008C4D5D" w:rsidRPr="00BB4E82" w14:paraId="051745C6" w14:textId="77777777" w:rsidTr="006813C2">
        <w:trPr>
          <w:trHeight w:val="534"/>
        </w:trPr>
        <w:tc>
          <w:tcPr>
            <w:tcW w:w="919" w:type="dxa"/>
          </w:tcPr>
          <w:p w14:paraId="28044E68" w14:textId="5B46779F" w:rsidR="008C4D5D" w:rsidRPr="00BB4E82" w:rsidRDefault="008C4D5D" w:rsidP="008C4D5D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606" w:type="dxa"/>
          </w:tcPr>
          <w:p w14:paraId="4840A926" w14:textId="79348EFE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14:paraId="73A5E793" w14:textId="1B3CF6D2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14:paraId="3EB1EB43" w14:textId="4EE8E804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14:paraId="4A9B42BB" w14:textId="2FC02412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415BCE29" w14:textId="2FC25363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7A00C6A5" w14:textId="2BCADAED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8" w:type="dxa"/>
          </w:tcPr>
          <w:p w14:paraId="0AD19A49" w14:textId="203D8E4A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0" w:type="dxa"/>
          </w:tcPr>
          <w:p w14:paraId="26189D31" w14:textId="74887EB4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3" w:type="dxa"/>
          </w:tcPr>
          <w:p w14:paraId="19531CE5" w14:textId="3371A6B8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0" w:type="dxa"/>
          </w:tcPr>
          <w:p w14:paraId="24884A98" w14:textId="2A15A6E7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9" w:type="dxa"/>
          </w:tcPr>
          <w:p w14:paraId="1BA2750C" w14:textId="352658D1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4271204E" w14:textId="58CFC0DA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</w:tcPr>
          <w:p w14:paraId="08F12D1A" w14:textId="1BB0BF64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5" w:type="dxa"/>
          </w:tcPr>
          <w:p w14:paraId="275BECFA" w14:textId="6C970438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</w:tcPr>
          <w:p w14:paraId="0C9F04F2" w14:textId="2FDDBAB8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</w:tcPr>
          <w:p w14:paraId="4B8D6E63" w14:textId="428C78B2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7" w:type="dxa"/>
          </w:tcPr>
          <w:p w14:paraId="0BD0A7D5" w14:textId="21FF172A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1" w:type="dxa"/>
          </w:tcPr>
          <w:p w14:paraId="5EC33E04" w14:textId="52285935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0" w:type="dxa"/>
          </w:tcPr>
          <w:p w14:paraId="032EFCAB" w14:textId="434C9B3B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</w:tcPr>
          <w:p w14:paraId="3C9FDE19" w14:textId="6CCE5981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14:paraId="5C1844D7" w14:textId="70F333DF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3" w:type="dxa"/>
          </w:tcPr>
          <w:p w14:paraId="2A15E232" w14:textId="56AD3241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249355D5" w14:textId="77777777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14:paraId="435092A9" w14:textId="3D19E840" w:rsidR="008C4D5D" w:rsidRPr="00BB4E82" w:rsidRDefault="00783C54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8C4D5D" w:rsidRPr="00BB4E82" w14:paraId="0F5C46CC" w14:textId="77777777" w:rsidTr="006813C2">
        <w:trPr>
          <w:trHeight w:val="534"/>
        </w:trPr>
        <w:tc>
          <w:tcPr>
            <w:tcW w:w="919" w:type="dxa"/>
          </w:tcPr>
          <w:p w14:paraId="68DC7161" w14:textId="3967EB13" w:rsidR="008C4D5D" w:rsidRPr="00BB4E82" w:rsidRDefault="008C4D5D" w:rsidP="008C4D5D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proofErr w:type="spellStart"/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606" w:type="dxa"/>
          </w:tcPr>
          <w:p w14:paraId="6BF675C5" w14:textId="16451369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</w:tcPr>
          <w:p w14:paraId="6910F71B" w14:textId="73067304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4AE4C06B" w14:textId="5977526B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44B69B24" w14:textId="51A1B759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5" w:type="dxa"/>
          </w:tcPr>
          <w:p w14:paraId="2C6A9EDA" w14:textId="4F8F9315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115CE4D2" w14:textId="520A5D67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8" w:type="dxa"/>
          </w:tcPr>
          <w:p w14:paraId="33C2F4AD" w14:textId="72AE0AE9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0" w:type="dxa"/>
          </w:tcPr>
          <w:p w14:paraId="59316704" w14:textId="19E58C53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3" w:type="dxa"/>
          </w:tcPr>
          <w:p w14:paraId="5749D9F2" w14:textId="79E67295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0" w:type="dxa"/>
          </w:tcPr>
          <w:p w14:paraId="473AFC6B" w14:textId="18C6B604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9" w:type="dxa"/>
          </w:tcPr>
          <w:p w14:paraId="3CF2771A" w14:textId="1A4182E9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2" w:type="dxa"/>
          </w:tcPr>
          <w:p w14:paraId="3CCFFF4E" w14:textId="5E47D4BF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50" w:type="dxa"/>
          </w:tcPr>
          <w:p w14:paraId="12822B88" w14:textId="4403C16D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5" w:type="dxa"/>
          </w:tcPr>
          <w:p w14:paraId="26CCABDE" w14:textId="5F20423F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20" w:type="dxa"/>
          </w:tcPr>
          <w:p w14:paraId="14EA249D" w14:textId="10503646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</w:tcPr>
          <w:p w14:paraId="758B6104" w14:textId="77777777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</w:tcPr>
          <w:p w14:paraId="7F15C951" w14:textId="739A47F2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1" w:type="dxa"/>
          </w:tcPr>
          <w:p w14:paraId="01D913CD" w14:textId="00C6FFAF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0" w:type="dxa"/>
          </w:tcPr>
          <w:p w14:paraId="7FD95E2F" w14:textId="6D4B9E49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3" w:type="dxa"/>
          </w:tcPr>
          <w:p w14:paraId="50FF328D" w14:textId="09043BD4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43" w:type="dxa"/>
          </w:tcPr>
          <w:p w14:paraId="69433758" w14:textId="5005DBE4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3" w:type="dxa"/>
          </w:tcPr>
          <w:p w14:paraId="52AF08EE" w14:textId="0BD1AB59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2" w:type="dxa"/>
          </w:tcPr>
          <w:p w14:paraId="1FF663C3" w14:textId="05A72FEE" w:rsidR="008C4D5D" w:rsidRPr="00BB4E82" w:rsidRDefault="0025125F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700" w:type="dxa"/>
          </w:tcPr>
          <w:p w14:paraId="4A5DE663" w14:textId="67B3B74E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8C4D5D" w:rsidRPr="00BB4E82" w14:paraId="028879B7" w14:textId="77777777" w:rsidTr="006813C2">
        <w:trPr>
          <w:trHeight w:val="534"/>
        </w:trPr>
        <w:tc>
          <w:tcPr>
            <w:tcW w:w="919" w:type="dxa"/>
          </w:tcPr>
          <w:p w14:paraId="6214C9FD" w14:textId="62B20959" w:rsidR="008C4D5D" w:rsidRPr="00BB4E82" w:rsidRDefault="008C4D5D" w:rsidP="008C4D5D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proofErr w:type="spellStart"/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u</w:t>
            </w:r>
            <w:proofErr w:type="spellEnd"/>
          </w:p>
        </w:tc>
        <w:tc>
          <w:tcPr>
            <w:tcW w:w="606" w:type="dxa"/>
          </w:tcPr>
          <w:p w14:paraId="5295CC7F" w14:textId="21E2C6B6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14:paraId="57D2F8F4" w14:textId="14DA9DC2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14:paraId="53A59A28" w14:textId="1F8D9004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14:paraId="1317D17E" w14:textId="48C74421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13CC83E7" w14:textId="781E9857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14:paraId="27ECE014" w14:textId="60C17126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14:paraId="455D2AB8" w14:textId="2216D3A0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14:paraId="223CAB50" w14:textId="083CDDD4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0C84E712" w14:textId="5D61B3D5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14:paraId="61A14A32" w14:textId="42B2B8A0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03A843E6" w14:textId="01CA2323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694178F6" w14:textId="207FA210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</w:tcPr>
          <w:p w14:paraId="0FCA6E3B" w14:textId="3BF359D5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63F38062" w14:textId="22AF58EE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</w:tcPr>
          <w:p w14:paraId="0F911D3A" w14:textId="07F0245B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</w:tcPr>
          <w:p w14:paraId="4D1AE395" w14:textId="77777777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</w:tcPr>
          <w:p w14:paraId="1B9996BC" w14:textId="1457D0C0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14:paraId="6E386856" w14:textId="37F6DBB7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14:paraId="0507945F" w14:textId="0D4F5830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</w:tcPr>
          <w:p w14:paraId="0ED3ADFF" w14:textId="771F7819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14:paraId="69C6CCED" w14:textId="21272E14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0AB09045" w14:textId="3017EE8C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329B5752" w14:textId="73AC3270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14:paraId="0C71BDBB" w14:textId="103F17E5" w:rsidR="008C4D5D" w:rsidRPr="00BB4E82" w:rsidRDefault="008C4D5D" w:rsidP="008C4D5D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</w:tbl>
    <w:p w14:paraId="0B0E3374" w14:textId="77777777" w:rsidR="00B25F88" w:rsidRPr="00B759AB" w:rsidRDefault="00980537" w:rsidP="00B25F88">
      <w:pPr>
        <w:rPr>
          <w:rFonts w:ascii="Arial Black" w:hAnsi="Arial Black" w:cs="Arial"/>
          <w:b/>
          <w:sz w:val="28"/>
          <w:szCs w:val="28"/>
        </w:rPr>
      </w:pPr>
      <w:r w:rsidRPr="00C25039">
        <w:rPr>
          <w:rFonts w:ascii="Twinkl Cursive Unlooped" w:hAnsi="Twinkl Cursive Unlooped" w:cs="Times New Roman"/>
          <w:sz w:val="32"/>
          <w:szCs w:val="32"/>
        </w:rPr>
        <w:br/>
      </w:r>
      <w:r w:rsidR="00B25F88" w:rsidRPr="00B759AB">
        <w:rPr>
          <w:rFonts w:ascii="Arial Black" w:hAnsi="Arial Black" w:cs="Arial"/>
          <w:b/>
          <w:sz w:val="28"/>
          <w:szCs w:val="28"/>
        </w:rPr>
        <w:t>DESIGN &amp; TECHNOLOGY CORE END POINTS WITH ADDITIONAL END POINTS</w:t>
      </w:r>
    </w:p>
    <w:p w14:paraId="3AD894AD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>Each of the six end points has three additional end points</w:t>
      </w:r>
    </w:p>
    <w:p w14:paraId="21CC78C8" w14:textId="77777777" w:rsidR="00B25F88" w:rsidRPr="00B759AB" w:rsidRDefault="00B25F88" w:rsidP="00B25F88">
      <w:pPr>
        <w:shd w:val="clear" w:color="auto" w:fill="FFFFFF"/>
        <w:rPr>
          <w:rFonts w:ascii="Arial Black" w:hAnsi="Arial Black" w:cs="Arial"/>
          <w:sz w:val="28"/>
          <w:szCs w:val="28"/>
        </w:rPr>
      </w:pPr>
    </w:p>
    <w:p w14:paraId="3C425285" w14:textId="77777777" w:rsidR="00B25F88" w:rsidRPr="00B759AB" w:rsidRDefault="00B25F88" w:rsidP="00B25F88">
      <w:pPr>
        <w:shd w:val="clear" w:color="auto" w:fill="FFFFFF"/>
        <w:rPr>
          <w:rFonts w:ascii="Arial Black" w:hAnsi="Arial Black" w:cs="Arial"/>
          <w:sz w:val="28"/>
          <w:szCs w:val="28"/>
        </w:rPr>
      </w:pPr>
      <w:r w:rsidRPr="00B759AB">
        <w:rPr>
          <w:rFonts w:ascii="Arial Black" w:hAnsi="Arial Black" w:cs="Arial"/>
          <w:sz w:val="28"/>
          <w:szCs w:val="28"/>
        </w:rPr>
        <w:lastRenderedPageBreak/>
        <w:t>1. DESIGNING:</w:t>
      </w:r>
    </w:p>
    <w:p w14:paraId="57648531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CORE END POINT</w:t>
      </w:r>
    </w:p>
    <w:p w14:paraId="46569094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255" w:firstLine="0"/>
        <w:rPr>
          <w:rFonts w:cs="Arial"/>
          <w:sz w:val="28"/>
          <w:szCs w:val="28"/>
        </w:rPr>
      </w:pPr>
      <w:r w:rsidRPr="00B759AB">
        <w:rPr>
          <w:rFonts w:ascii="Arial Black" w:eastAsia="Times New Roman" w:hAnsi="Arial Black" w:cs="Arial"/>
          <w:sz w:val="28"/>
          <w:szCs w:val="28"/>
          <w:lang w:eastAsia="en-GB"/>
        </w:rPr>
        <w:t>EP1</w:t>
      </w:r>
      <w:r w:rsidRPr="00B759AB">
        <w:rPr>
          <w:rFonts w:eastAsia="Times New Roman" w:cs="Arial"/>
          <w:sz w:val="28"/>
          <w:szCs w:val="28"/>
          <w:lang w:eastAsia="en-GB"/>
        </w:rPr>
        <w:t xml:space="preserve">. All pupils must know how to make a </w:t>
      </w:r>
      <w:r w:rsidRPr="00B759AB">
        <w:rPr>
          <w:rFonts w:cs="Arial"/>
          <w:spacing w:val="-1"/>
          <w:sz w:val="28"/>
          <w:szCs w:val="28"/>
        </w:rPr>
        <w:t>design for a product they wish to make</w:t>
      </w:r>
    </w:p>
    <w:p w14:paraId="01F54733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Additional End Points</w:t>
      </w:r>
    </w:p>
    <w:p w14:paraId="39B9234E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 xml:space="preserve">1.1) Most pupils should know how to translate their ideas into practical designs for making products </w:t>
      </w:r>
    </w:p>
    <w:p w14:paraId="0E8C2E86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>1.2) Most pupils should know how to research their ideas to help them improve their designs</w:t>
      </w:r>
    </w:p>
    <w:p w14:paraId="32E1843A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>1.3) Most pupils should know how to develop the criteria for their design to ensure that it is fit for purpose.</w:t>
      </w:r>
    </w:p>
    <w:p w14:paraId="109A6BBB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</w:p>
    <w:p w14:paraId="0F23A36D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255" w:firstLine="0"/>
        <w:rPr>
          <w:rFonts w:ascii="Arial Black" w:hAnsi="Arial Black" w:cs="Arial"/>
          <w:spacing w:val="-1"/>
          <w:sz w:val="28"/>
          <w:szCs w:val="28"/>
        </w:rPr>
      </w:pPr>
      <w:r w:rsidRPr="00B759AB">
        <w:rPr>
          <w:rFonts w:ascii="Arial Black" w:hAnsi="Arial Black" w:cs="Arial"/>
          <w:spacing w:val="-1"/>
          <w:sz w:val="28"/>
          <w:szCs w:val="28"/>
        </w:rPr>
        <w:t>2. COMMUNICATING IDEAS</w:t>
      </w:r>
    </w:p>
    <w:p w14:paraId="654152CE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CORE END POINT</w:t>
      </w:r>
    </w:p>
    <w:p w14:paraId="16128A3F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282" w:firstLine="0"/>
        <w:rPr>
          <w:rFonts w:cs="Arial"/>
          <w:sz w:val="28"/>
          <w:szCs w:val="28"/>
        </w:rPr>
      </w:pPr>
      <w:r w:rsidRPr="00B759AB">
        <w:rPr>
          <w:rFonts w:ascii="Arial Black" w:eastAsia="Times New Roman" w:hAnsi="Arial Black" w:cs="Arial"/>
          <w:sz w:val="28"/>
          <w:szCs w:val="28"/>
          <w:lang w:eastAsia="en-GB"/>
        </w:rPr>
        <w:t>EP2</w:t>
      </w:r>
      <w:r w:rsidRPr="00B759AB">
        <w:rPr>
          <w:rFonts w:eastAsia="Times New Roman" w:cs="Arial"/>
          <w:sz w:val="28"/>
          <w:szCs w:val="28"/>
          <w:lang w:eastAsia="en-GB"/>
        </w:rPr>
        <w:t xml:space="preserve">. All pupils must know how to </w:t>
      </w:r>
      <w:r w:rsidRPr="00B759AB">
        <w:rPr>
          <w:rFonts w:cs="Arial"/>
          <w:spacing w:val="-1"/>
          <w:sz w:val="28"/>
          <w:szCs w:val="28"/>
        </w:rPr>
        <w:t>communicate their ideas through designs for products</w:t>
      </w:r>
    </w:p>
    <w:p w14:paraId="604E4B75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Additional End Points</w:t>
      </w:r>
    </w:p>
    <w:p w14:paraId="36B1A6AA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 xml:space="preserve">2.1) Must pupils should know how to </w:t>
      </w:r>
      <w:r w:rsidRPr="00B759AB">
        <w:rPr>
          <w:rFonts w:ascii="Arial" w:hAnsi="Arial" w:cs="Arial"/>
          <w:spacing w:val="-1"/>
          <w:sz w:val="28"/>
          <w:szCs w:val="28"/>
        </w:rPr>
        <w:t>generate, develop,</w:t>
      </w:r>
      <w:r w:rsidRPr="00B759AB">
        <w:rPr>
          <w:rFonts w:ascii="Arial" w:hAnsi="Arial" w:cs="Arial"/>
          <w:sz w:val="28"/>
          <w:szCs w:val="28"/>
        </w:rPr>
        <w:t xml:space="preserve"> and </w:t>
      </w:r>
      <w:r w:rsidRPr="00B759AB">
        <w:rPr>
          <w:rFonts w:ascii="Arial" w:hAnsi="Arial" w:cs="Arial"/>
          <w:spacing w:val="-1"/>
          <w:sz w:val="28"/>
          <w:szCs w:val="28"/>
        </w:rPr>
        <w:t>model their ideas</w:t>
      </w:r>
    </w:p>
    <w:p w14:paraId="58539575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282" w:firstLine="0"/>
        <w:rPr>
          <w:rFonts w:cs="Arial"/>
          <w:sz w:val="28"/>
          <w:szCs w:val="28"/>
        </w:rPr>
      </w:pPr>
      <w:r w:rsidRPr="00B759AB">
        <w:rPr>
          <w:rFonts w:cs="Arial"/>
          <w:sz w:val="28"/>
          <w:szCs w:val="28"/>
        </w:rPr>
        <w:t xml:space="preserve">2.2) Most pupils should know how to develop their designs </w:t>
      </w:r>
      <w:r w:rsidRPr="00B759AB">
        <w:rPr>
          <w:rFonts w:cs="Arial"/>
          <w:spacing w:val="-1"/>
          <w:sz w:val="28"/>
          <w:szCs w:val="28"/>
        </w:rPr>
        <w:t>through discussion,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annotated</w:t>
      </w:r>
      <w:r w:rsidRPr="00B759AB">
        <w:rPr>
          <w:rFonts w:cs="Arial"/>
          <w:spacing w:val="56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sketches,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cross-sectional</w:t>
      </w:r>
      <w:r w:rsidRPr="00B759AB">
        <w:rPr>
          <w:rFonts w:cs="Arial"/>
          <w:spacing w:val="-2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and exploded diagrams and prototypes</w:t>
      </w:r>
      <w:r w:rsidRPr="00B759AB">
        <w:rPr>
          <w:rFonts w:cs="Arial"/>
          <w:spacing w:val="64"/>
          <w:sz w:val="28"/>
          <w:szCs w:val="28"/>
        </w:rPr>
        <w:t xml:space="preserve"> </w:t>
      </w:r>
    </w:p>
    <w:p w14:paraId="19999135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282" w:firstLine="0"/>
        <w:rPr>
          <w:rFonts w:cs="Arial"/>
          <w:sz w:val="28"/>
          <w:szCs w:val="28"/>
        </w:rPr>
      </w:pPr>
      <w:r w:rsidRPr="00B759AB">
        <w:rPr>
          <w:rFonts w:cs="Arial"/>
          <w:sz w:val="28"/>
          <w:szCs w:val="28"/>
        </w:rPr>
        <w:t xml:space="preserve">2.3) Most pupils should know how </w:t>
      </w:r>
      <w:r w:rsidRPr="00B759AB">
        <w:rPr>
          <w:rFonts w:cs="Arial"/>
          <w:spacing w:val="-1"/>
          <w:sz w:val="28"/>
          <w:szCs w:val="28"/>
        </w:rPr>
        <w:t>computer-aided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design is/can be used to support the designing process</w:t>
      </w:r>
    </w:p>
    <w:p w14:paraId="336460B7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</w:p>
    <w:p w14:paraId="2CDF2ABE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3</w:t>
      </w:r>
      <w:r w:rsidRPr="00B759AB">
        <w:rPr>
          <w:rFonts w:ascii="Arial Black" w:hAnsi="Arial Black" w:cs="Arial"/>
          <w:b/>
          <w:sz w:val="28"/>
          <w:szCs w:val="28"/>
        </w:rPr>
        <w:t>. MAKING AND APPLYING TECHNICAL KNOWLEDGE</w:t>
      </w:r>
    </w:p>
    <w:p w14:paraId="087781D6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CORE END POINT</w:t>
      </w:r>
    </w:p>
    <w:p w14:paraId="6BBC94CE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534" w:firstLine="0"/>
        <w:rPr>
          <w:sz w:val="28"/>
          <w:szCs w:val="28"/>
        </w:rPr>
      </w:pPr>
      <w:r w:rsidRPr="00B759AB">
        <w:rPr>
          <w:rFonts w:ascii="Arial Black" w:eastAsia="Times New Roman" w:hAnsi="Arial Black" w:cs="Arial"/>
          <w:sz w:val="28"/>
          <w:szCs w:val="28"/>
          <w:lang w:eastAsia="en-GB"/>
        </w:rPr>
        <w:t>EP3.</w:t>
      </w:r>
      <w:r w:rsidRPr="00B759AB">
        <w:rPr>
          <w:rFonts w:ascii="Arial Black" w:hAnsi="Arial Black" w:cs="Arial"/>
          <w:sz w:val="28"/>
          <w:szCs w:val="28"/>
        </w:rPr>
        <w:t xml:space="preserve"> </w:t>
      </w:r>
      <w:r w:rsidRPr="00B759AB">
        <w:rPr>
          <w:rFonts w:cs="Arial"/>
          <w:sz w:val="28"/>
          <w:szCs w:val="28"/>
        </w:rPr>
        <w:t xml:space="preserve">All pupils must know how to </w:t>
      </w:r>
      <w:r w:rsidRPr="00B759AB">
        <w:rPr>
          <w:spacing w:val="-1"/>
          <w:sz w:val="28"/>
          <w:szCs w:val="28"/>
        </w:rPr>
        <w:t>select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from and use</w:t>
      </w:r>
      <w:r w:rsidRPr="00B759AB">
        <w:rPr>
          <w:sz w:val="28"/>
          <w:szCs w:val="28"/>
        </w:rPr>
        <w:t xml:space="preserve"> a</w:t>
      </w:r>
      <w:r w:rsidRPr="00B759AB">
        <w:rPr>
          <w:spacing w:val="-1"/>
          <w:sz w:val="28"/>
          <w:szCs w:val="28"/>
        </w:rPr>
        <w:t xml:space="preserve"> wider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range of</w:t>
      </w:r>
      <w:r w:rsidRPr="00B759AB">
        <w:rPr>
          <w:spacing w:val="1"/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tools and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equipment</w:t>
      </w:r>
      <w:r w:rsidRPr="00B759AB">
        <w:rPr>
          <w:sz w:val="28"/>
          <w:szCs w:val="28"/>
        </w:rPr>
        <w:t xml:space="preserve"> to </w:t>
      </w:r>
      <w:r w:rsidRPr="00B759AB">
        <w:rPr>
          <w:spacing w:val="-1"/>
          <w:sz w:val="28"/>
          <w:szCs w:val="28"/>
        </w:rPr>
        <w:t>perform practical tasks</w:t>
      </w:r>
      <w:r w:rsidRPr="00B759AB">
        <w:rPr>
          <w:spacing w:val="59"/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accurately</w:t>
      </w:r>
    </w:p>
    <w:p w14:paraId="3CA5872A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Additional End Points</w:t>
      </w:r>
      <w:r w:rsidRPr="00B759AB">
        <w:rPr>
          <w:rFonts w:ascii="Arial Black" w:hAnsi="Arial Black" w:cs="Arial"/>
          <w:sz w:val="28"/>
          <w:szCs w:val="28"/>
        </w:rPr>
        <w:t xml:space="preserve"> </w:t>
      </w:r>
    </w:p>
    <w:p w14:paraId="353F387D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lastRenderedPageBreak/>
        <w:t>3.1) Most pupils should know how to use their technical knowledge to select an appropriate range of tools for cutting and shaping materials</w:t>
      </w:r>
    </w:p>
    <w:p w14:paraId="5566F245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>3.2) Most pupils should know how to use the range of components and connectors in constructional kits, including electrical batteries, electric motors, lights and other appropriate equipment</w:t>
      </w:r>
    </w:p>
    <w:p w14:paraId="69691941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>3.3) Most pupils should know how to use an appropriate range of adhesives to construct, connect and join their products</w:t>
      </w:r>
    </w:p>
    <w:p w14:paraId="7FFACACB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</w:p>
    <w:p w14:paraId="5342DB6F" w14:textId="77777777" w:rsidR="00B25F88" w:rsidRDefault="00B25F88" w:rsidP="00B25F88">
      <w:pPr>
        <w:rPr>
          <w:rFonts w:ascii="Arial Black" w:hAnsi="Arial Black" w:cs="Arial"/>
          <w:b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4. APPLYING TECHNICAL KNOWLEDGE:</w:t>
      </w:r>
    </w:p>
    <w:p w14:paraId="46E91DBF" w14:textId="77777777" w:rsidR="00B25F88" w:rsidRPr="00B759AB" w:rsidRDefault="00B25F88" w:rsidP="00B25F88">
      <w:pPr>
        <w:rPr>
          <w:rFonts w:ascii="Arial Black" w:hAnsi="Arial Black" w:cs="Arial"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CORE END POINT</w:t>
      </w:r>
      <w:r w:rsidRPr="00B759AB">
        <w:rPr>
          <w:rFonts w:ascii="Arial Black" w:hAnsi="Arial Black" w:cs="Arial"/>
          <w:sz w:val="28"/>
          <w:szCs w:val="28"/>
        </w:rPr>
        <w:t xml:space="preserve"> </w:t>
      </w:r>
    </w:p>
    <w:p w14:paraId="7826FBDB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133" w:firstLine="0"/>
        <w:jc w:val="both"/>
        <w:rPr>
          <w:rFonts w:cs="Arial"/>
          <w:sz w:val="28"/>
          <w:szCs w:val="28"/>
        </w:rPr>
      </w:pPr>
      <w:r w:rsidRPr="00B759AB">
        <w:rPr>
          <w:rFonts w:ascii="Arial Black" w:hAnsi="Arial Black" w:cs="Arial"/>
          <w:sz w:val="28"/>
          <w:szCs w:val="28"/>
        </w:rPr>
        <w:t>EP4.</w:t>
      </w:r>
      <w:r w:rsidRPr="00B759AB">
        <w:rPr>
          <w:rFonts w:cs="Arial"/>
          <w:sz w:val="28"/>
          <w:szCs w:val="28"/>
        </w:rPr>
        <w:t xml:space="preserve"> All pupils must know how to </w:t>
      </w:r>
      <w:r w:rsidRPr="00B759AB">
        <w:rPr>
          <w:spacing w:val="-1"/>
          <w:sz w:val="28"/>
          <w:szCs w:val="28"/>
        </w:rPr>
        <w:t>select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from</w:t>
      </w:r>
      <w:r w:rsidRPr="00B759AB">
        <w:rPr>
          <w:spacing w:val="-2"/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and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 xml:space="preserve">use </w:t>
      </w:r>
      <w:r w:rsidRPr="00B759AB">
        <w:rPr>
          <w:sz w:val="28"/>
          <w:szCs w:val="28"/>
        </w:rPr>
        <w:t xml:space="preserve">a </w:t>
      </w:r>
      <w:r w:rsidRPr="00B759AB">
        <w:rPr>
          <w:spacing w:val="-1"/>
          <w:sz w:val="28"/>
          <w:szCs w:val="28"/>
        </w:rPr>
        <w:t>wide range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of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materials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 xml:space="preserve">and components to make products. </w:t>
      </w:r>
    </w:p>
    <w:p w14:paraId="0A98E7BD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Additional End Points</w:t>
      </w:r>
      <w:r w:rsidRPr="00B759AB">
        <w:rPr>
          <w:rFonts w:ascii="Arial Black" w:hAnsi="Arial Black" w:cs="Arial"/>
          <w:sz w:val="28"/>
          <w:szCs w:val="28"/>
        </w:rPr>
        <w:t xml:space="preserve"> </w:t>
      </w:r>
    </w:p>
    <w:p w14:paraId="26FEF5C9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133" w:firstLine="0"/>
        <w:jc w:val="both"/>
        <w:rPr>
          <w:rFonts w:cs="Arial"/>
          <w:sz w:val="28"/>
          <w:szCs w:val="28"/>
        </w:rPr>
      </w:pPr>
      <w:r w:rsidRPr="00B759AB">
        <w:rPr>
          <w:rFonts w:cs="Arial"/>
          <w:sz w:val="28"/>
          <w:szCs w:val="28"/>
        </w:rPr>
        <w:t xml:space="preserve">4.1) Most pupils should know how use </w:t>
      </w:r>
      <w:r w:rsidRPr="00B759AB">
        <w:rPr>
          <w:spacing w:val="-1"/>
          <w:sz w:val="28"/>
          <w:szCs w:val="28"/>
        </w:rPr>
        <w:t>construction</w:t>
      </w:r>
      <w:r w:rsidRPr="00B759AB">
        <w:rPr>
          <w:spacing w:val="68"/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materials and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textiles according</w:t>
      </w:r>
      <w:r w:rsidRPr="00B759AB">
        <w:rPr>
          <w:sz w:val="28"/>
          <w:szCs w:val="28"/>
        </w:rPr>
        <w:t xml:space="preserve"> to</w:t>
      </w:r>
      <w:r w:rsidRPr="00B759AB">
        <w:rPr>
          <w:spacing w:val="-2"/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their functional</w:t>
      </w:r>
      <w:r w:rsidRPr="00B759AB">
        <w:rPr>
          <w:spacing w:val="-2"/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properties</w:t>
      </w:r>
      <w:r w:rsidRPr="00B759AB">
        <w:rPr>
          <w:sz w:val="28"/>
          <w:szCs w:val="28"/>
        </w:rPr>
        <w:t xml:space="preserve"> </w:t>
      </w:r>
    </w:p>
    <w:p w14:paraId="1E27D55F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133" w:firstLine="0"/>
        <w:jc w:val="both"/>
        <w:rPr>
          <w:rFonts w:cs="Arial"/>
          <w:sz w:val="28"/>
          <w:szCs w:val="28"/>
        </w:rPr>
      </w:pPr>
      <w:r w:rsidRPr="00B759AB">
        <w:rPr>
          <w:rFonts w:cs="Arial"/>
          <w:sz w:val="28"/>
          <w:szCs w:val="28"/>
        </w:rPr>
        <w:t xml:space="preserve">4.2) Most pupils should know how to use materials in their products according to their </w:t>
      </w:r>
      <w:r w:rsidRPr="00B759AB">
        <w:rPr>
          <w:spacing w:val="-1"/>
          <w:sz w:val="28"/>
          <w:szCs w:val="28"/>
        </w:rPr>
        <w:t>aesthetic</w:t>
      </w:r>
      <w:r w:rsidRPr="00B759AB">
        <w:rPr>
          <w:spacing w:val="67"/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>qualities</w:t>
      </w:r>
    </w:p>
    <w:p w14:paraId="79315D92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>4.3) Most pupils should know how to follow recipes and use ingredients to make an appropriate range of foods</w:t>
      </w:r>
    </w:p>
    <w:p w14:paraId="75DFB5DA" w14:textId="77777777" w:rsidR="00B25F88" w:rsidRPr="00B759AB" w:rsidRDefault="00B25F88" w:rsidP="00B25F88">
      <w:pPr>
        <w:rPr>
          <w:rFonts w:ascii="Arial Black" w:eastAsia="Times New Roman" w:hAnsi="Arial Black" w:cs="Arial"/>
          <w:sz w:val="28"/>
          <w:szCs w:val="28"/>
          <w:lang w:eastAsia="en-GB"/>
        </w:rPr>
      </w:pPr>
    </w:p>
    <w:p w14:paraId="22506A4D" w14:textId="77777777" w:rsidR="00B25F88" w:rsidRPr="00B759AB" w:rsidRDefault="00B25F88" w:rsidP="00B25F88">
      <w:pPr>
        <w:rPr>
          <w:rFonts w:ascii="Arial Black" w:eastAsia="Times New Roman" w:hAnsi="Arial Black" w:cs="Arial"/>
          <w:sz w:val="28"/>
          <w:szCs w:val="28"/>
          <w:lang w:eastAsia="en-GB"/>
        </w:rPr>
      </w:pPr>
    </w:p>
    <w:p w14:paraId="020ADA6D" w14:textId="77777777" w:rsidR="00B25F88" w:rsidRPr="00B759AB" w:rsidRDefault="00B25F88" w:rsidP="00B25F88">
      <w:pPr>
        <w:rPr>
          <w:rFonts w:ascii="Arial Black" w:eastAsia="Times New Roman" w:hAnsi="Arial Black" w:cs="Arial"/>
          <w:sz w:val="28"/>
          <w:szCs w:val="28"/>
          <w:lang w:eastAsia="en-GB"/>
        </w:rPr>
      </w:pPr>
    </w:p>
    <w:p w14:paraId="756A41E4" w14:textId="77777777" w:rsidR="00B25F88" w:rsidRPr="00B759AB" w:rsidRDefault="00B25F88" w:rsidP="00B25F88">
      <w:pPr>
        <w:rPr>
          <w:rFonts w:ascii="Arial Black" w:eastAsia="Times New Roman" w:hAnsi="Arial Black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"/>
          <w:sz w:val="28"/>
          <w:szCs w:val="28"/>
          <w:lang w:eastAsia="en-GB"/>
        </w:rPr>
        <w:t>5</w:t>
      </w:r>
      <w:r w:rsidRPr="00B759AB">
        <w:rPr>
          <w:rFonts w:ascii="Arial Black" w:eastAsia="Times New Roman" w:hAnsi="Arial Black" w:cs="Arial"/>
          <w:sz w:val="28"/>
          <w:szCs w:val="28"/>
          <w:lang w:eastAsia="en-GB"/>
        </w:rPr>
        <w:t>. EVALUATING</w:t>
      </w:r>
    </w:p>
    <w:p w14:paraId="086EADD0" w14:textId="77777777" w:rsidR="00B25F88" w:rsidRPr="00B759AB" w:rsidRDefault="00B25F88" w:rsidP="00B25F88">
      <w:pPr>
        <w:rPr>
          <w:rFonts w:ascii="Arial Black" w:eastAsia="Times New Roman" w:hAnsi="Arial Black" w:cs="Arial"/>
          <w:sz w:val="28"/>
          <w:szCs w:val="28"/>
          <w:lang w:eastAsia="en-GB"/>
        </w:rPr>
      </w:pPr>
      <w:r w:rsidRPr="00B759AB">
        <w:rPr>
          <w:rFonts w:ascii="Arial Black" w:hAnsi="Arial Black" w:cs="Arial"/>
          <w:b/>
          <w:sz w:val="28"/>
          <w:szCs w:val="28"/>
        </w:rPr>
        <w:t>CORE END POINT</w:t>
      </w:r>
    </w:p>
    <w:p w14:paraId="190EB0D9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574" w:firstLine="0"/>
        <w:rPr>
          <w:sz w:val="28"/>
          <w:szCs w:val="28"/>
        </w:rPr>
      </w:pPr>
      <w:r w:rsidRPr="00B759AB">
        <w:rPr>
          <w:rFonts w:ascii="Arial Black" w:eastAsia="Times New Roman" w:hAnsi="Arial Black" w:cs="Arial"/>
          <w:sz w:val="28"/>
          <w:szCs w:val="28"/>
          <w:lang w:eastAsia="en-GB"/>
        </w:rPr>
        <w:t>EP5.</w:t>
      </w:r>
      <w:r w:rsidRPr="00B759AB">
        <w:rPr>
          <w:rFonts w:eastAsia="Times New Roman" w:cs="Arial"/>
          <w:sz w:val="28"/>
          <w:szCs w:val="28"/>
          <w:lang w:eastAsia="en-GB"/>
        </w:rPr>
        <w:t xml:space="preserve"> </w:t>
      </w:r>
      <w:r w:rsidRPr="00B759AB">
        <w:rPr>
          <w:rFonts w:cs="Arial"/>
          <w:sz w:val="28"/>
          <w:szCs w:val="28"/>
        </w:rPr>
        <w:t xml:space="preserve">All pupils must know how to </w:t>
      </w:r>
      <w:r w:rsidRPr="00B759AB">
        <w:rPr>
          <w:spacing w:val="-1"/>
          <w:sz w:val="28"/>
          <w:szCs w:val="28"/>
        </w:rPr>
        <w:t>investigate</w:t>
      </w:r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 xml:space="preserve">and </w:t>
      </w:r>
      <w:proofErr w:type="spellStart"/>
      <w:r w:rsidRPr="00B759AB">
        <w:rPr>
          <w:spacing w:val="-1"/>
          <w:sz w:val="28"/>
          <w:szCs w:val="28"/>
        </w:rPr>
        <w:t>analyse</w:t>
      </w:r>
      <w:proofErr w:type="spellEnd"/>
      <w:r w:rsidRPr="00B759AB">
        <w:rPr>
          <w:sz w:val="28"/>
          <w:szCs w:val="28"/>
        </w:rPr>
        <w:t xml:space="preserve"> </w:t>
      </w:r>
      <w:r w:rsidRPr="00B759AB">
        <w:rPr>
          <w:spacing w:val="-1"/>
          <w:sz w:val="28"/>
          <w:szCs w:val="28"/>
        </w:rPr>
        <w:t xml:space="preserve">products </w:t>
      </w:r>
    </w:p>
    <w:p w14:paraId="63A335B8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Additional End Points</w:t>
      </w:r>
      <w:r w:rsidRPr="00B759AB">
        <w:rPr>
          <w:rFonts w:ascii="Arial Black" w:hAnsi="Arial Black" w:cs="Arial"/>
          <w:sz w:val="28"/>
          <w:szCs w:val="28"/>
        </w:rPr>
        <w:t xml:space="preserve"> </w:t>
      </w:r>
    </w:p>
    <w:p w14:paraId="0750B93A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>5.1) Most pupils should know how to investigate and analyse a</w:t>
      </w:r>
      <w:r w:rsidRPr="00B759AB">
        <w:rPr>
          <w:rFonts w:ascii="Arial" w:hAnsi="Arial" w:cs="Arial"/>
          <w:spacing w:val="-1"/>
          <w:sz w:val="28"/>
          <w:szCs w:val="28"/>
        </w:rPr>
        <w:t xml:space="preserve"> range</w:t>
      </w:r>
      <w:r w:rsidRPr="00B759AB">
        <w:rPr>
          <w:rFonts w:ascii="Arial" w:hAnsi="Arial" w:cs="Arial"/>
          <w:sz w:val="28"/>
          <w:szCs w:val="28"/>
        </w:rPr>
        <w:t xml:space="preserve"> </w:t>
      </w:r>
      <w:r w:rsidRPr="00B759AB">
        <w:rPr>
          <w:rFonts w:ascii="Arial" w:hAnsi="Arial" w:cs="Arial"/>
          <w:spacing w:val="-1"/>
          <w:sz w:val="28"/>
          <w:szCs w:val="28"/>
        </w:rPr>
        <w:t>of</w:t>
      </w:r>
      <w:r w:rsidRPr="00B759AB">
        <w:rPr>
          <w:rFonts w:ascii="Arial" w:hAnsi="Arial" w:cs="Arial"/>
          <w:sz w:val="28"/>
          <w:szCs w:val="28"/>
        </w:rPr>
        <w:t xml:space="preserve"> </w:t>
      </w:r>
      <w:r w:rsidRPr="00B759AB">
        <w:rPr>
          <w:rFonts w:ascii="Arial" w:hAnsi="Arial" w:cs="Arial"/>
          <w:spacing w:val="-1"/>
          <w:sz w:val="28"/>
          <w:szCs w:val="28"/>
        </w:rPr>
        <w:t>existing</w:t>
      </w:r>
      <w:r w:rsidRPr="00B759AB">
        <w:rPr>
          <w:rFonts w:ascii="Arial" w:hAnsi="Arial" w:cs="Arial"/>
          <w:sz w:val="28"/>
          <w:szCs w:val="28"/>
        </w:rPr>
        <w:t xml:space="preserve"> products.</w:t>
      </w:r>
    </w:p>
    <w:p w14:paraId="3EDE9055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574" w:firstLine="0"/>
        <w:rPr>
          <w:rFonts w:cs="Arial"/>
          <w:spacing w:val="-1"/>
          <w:sz w:val="28"/>
          <w:szCs w:val="28"/>
        </w:rPr>
      </w:pPr>
      <w:r w:rsidRPr="00B759AB">
        <w:rPr>
          <w:rFonts w:cs="Arial"/>
          <w:sz w:val="28"/>
          <w:szCs w:val="28"/>
        </w:rPr>
        <w:t xml:space="preserve">5.2) Most pupils should know how to </w:t>
      </w:r>
      <w:r w:rsidRPr="00B759AB">
        <w:rPr>
          <w:rFonts w:cs="Arial"/>
          <w:spacing w:val="-1"/>
          <w:sz w:val="28"/>
          <w:szCs w:val="28"/>
        </w:rPr>
        <w:t>evaluate their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ideas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and products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against</w:t>
      </w:r>
      <w:r w:rsidRPr="00B759AB">
        <w:rPr>
          <w:rFonts w:cs="Arial"/>
          <w:spacing w:val="1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their own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design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 xml:space="preserve">criteria </w:t>
      </w:r>
    </w:p>
    <w:p w14:paraId="7B53D16F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574" w:firstLine="0"/>
        <w:rPr>
          <w:rFonts w:cs="Arial"/>
          <w:sz w:val="28"/>
          <w:szCs w:val="28"/>
        </w:rPr>
      </w:pPr>
      <w:r w:rsidRPr="00B759AB">
        <w:rPr>
          <w:rFonts w:cs="Arial"/>
          <w:sz w:val="28"/>
          <w:szCs w:val="28"/>
        </w:rPr>
        <w:t xml:space="preserve">5.3) Most pupils should know how to </w:t>
      </w:r>
      <w:r w:rsidRPr="00B759AB">
        <w:rPr>
          <w:rFonts w:cs="Arial"/>
          <w:spacing w:val="-1"/>
          <w:sz w:val="28"/>
          <w:szCs w:val="28"/>
        </w:rPr>
        <w:t>take account of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the</w:t>
      </w:r>
      <w:r w:rsidRPr="00B759AB">
        <w:rPr>
          <w:rFonts w:cs="Arial"/>
          <w:spacing w:val="62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views of</w:t>
      </w:r>
      <w:r w:rsidRPr="00B759AB">
        <w:rPr>
          <w:rFonts w:cs="Arial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 xml:space="preserve">others </w:t>
      </w:r>
      <w:r w:rsidRPr="00B759AB">
        <w:rPr>
          <w:rFonts w:cs="Arial"/>
          <w:sz w:val="28"/>
          <w:szCs w:val="28"/>
        </w:rPr>
        <w:t>to</w:t>
      </w:r>
      <w:r w:rsidRPr="00B759AB">
        <w:rPr>
          <w:rFonts w:cs="Arial"/>
          <w:spacing w:val="-1"/>
          <w:sz w:val="28"/>
          <w:szCs w:val="28"/>
        </w:rPr>
        <w:t xml:space="preserve"> improve their</w:t>
      </w:r>
      <w:r w:rsidRPr="00B759AB">
        <w:rPr>
          <w:rFonts w:cs="Arial"/>
          <w:spacing w:val="-2"/>
          <w:sz w:val="28"/>
          <w:szCs w:val="28"/>
        </w:rPr>
        <w:t xml:space="preserve"> </w:t>
      </w:r>
      <w:r w:rsidRPr="00B759AB">
        <w:rPr>
          <w:rFonts w:cs="Arial"/>
          <w:spacing w:val="-1"/>
          <w:sz w:val="28"/>
          <w:szCs w:val="28"/>
        </w:rPr>
        <w:t>work</w:t>
      </w:r>
    </w:p>
    <w:p w14:paraId="5996973E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</w:p>
    <w:p w14:paraId="0135128C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574" w:firstLine="0"/>
        <w:rPr>
          <w:sz w:val="28"/>
          <w:szCs w:val="28"/>
        </w:rPr>
      </w:pPr>
      <w:r w:rsidRPr="00B759AB">
        <w:rPr>
          <w:rFonts w:ascii="Arial Black" w:eastAsia="Times New Roman" w:hAnsi="Arial Black" w:cs="Arial"/>
          <w:sz w:val="28"/>
          <w:szCs w:val="28"/>
          <w:lang w:eastAsia="en-GB"/>
        </w:rPr>
        <w:t>6. EVOLUTION OF DESIGNS AND PRODUCTS</w:t>
      </w:r>
    </w:p>
    <w:p w14:paraId="6C154359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 Black" w:hAnsi="Arial Black" w:cs="Arial"/>
          <w:b/>
          <w:sz w:val="28"/>
          <w:szCs w:val="28"/>
        </w:rPr>
        <w:t>CORE END POINT</w:t>
      </w:r>
    </w:p>
    <w:p w14:paraId="06C599E8" w14:textId="77777777" w:rsidR="00B25F88" w:rsidRPr="00B759AB" w:rsidRDefault="00B25F88" w:rsidP="00B25F88">
      <w:pPr>
        <w:pStyle w:val="BodyText"/>
        <w:tabs>
          <w:tab w:val="left" w:pos="472"/>
        </w:tabs>
        <w:spacing w:before="0"/>
        <w:ind w:left="0" w:right="722" w:firstLine="0"/>
        <w:rPr>
          <w:sz w:val="28"/>
          <w:szCs w:val="28"/>
        </w:rPr>
      </w:pPr>
      <w:r w:rsidRPr="00B759AB">
        <w:rPr>
          <w:rFonts w:ascii="Arial Black" w:hAnsi="Arial Black" w:cs="Arial"/>
          <w:sz w:val="28"/>
          <w:szCs w:val="28"/>
        </w:rPr>
        <w:t>EP6.</w:t>
      </w:r>
      <w:r w:rsidRPr="00B759AB">
        <w:rPr>
          <w:spacing w:val="-1"/>
          <w:sz w:val="28"/>
          <w:szCs w:val="28"/>
        </w:rPr>
        <w:t xml:space="preserve"> </w:t>
      </w:r>
      <w:r w:rsidRPr="00B759AB">
        <w:rPr>
          <w:rFonts w:cs="Arial"/>
          <w:sz w:val="28"/>
          <w:szCs w:val="28"/>
        </w:rPr>
        <w:t>All pupils must know that materials and techniques in design technology have evolved over time</w:t>
      </w:r>
    </w:p>
    <w:p w14:paraId="65AE1FF0" w14:textId="77777777" w:rsidR="00B25F88" w:rsidRPr="00B759AB" w:rsidRDefault="00B25F88" w:rsidP="00B25F88">
      <w:pPr>
        <w:rPr>
          <w:rFonts w:ascii="Arial" w:hAnsi="Arial" w:cs="Arial"/>
          <w:b/>
          <w:sz w:val="28"/>
          <w:szCs w:val="28"/>
        </w:rPr>
      </w:pPr>
      <w:r w:rsidRPr="00B759AB">
        <w:rPr>
          <w:rFonts w:ascii="Arial" w:hAnsi="Arial" w:cs="Arial"/>
          <w:b/>
          <w:sz w:val="28"/>
          <w:szCs w:val="28"/>
        </w:rPr>
        <w:t>Additional End Points</w:t>
      </w:r>
      <w:r w:rsidRPr="00B759AB">
        <w:rPr>
          <w:rFonts w:ascii="Arial" w:hAnsi="Arial" w:cs="Arial"/>
          <w:sz w:val="28"/>
          <w:szCs w:val="28"/>
        </w:rPr>
        <w:t xml:space="preserve"> </w:t>
      </w:r>
    </w:p>
    <w:p w14:paraId="640C1F0A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 xml:space="preserve">6.1) Most pupils should know that throughout history people have discovered and made new materials </w:t>
      </w:r>
      <w:proofErr w:type="gramStart"/>
      <w:r w:rsidRPr="00B759AB">
        <w:rPr>
          <w:rFonts w:ascii="Arial" w:hAnsi="Arial" w:cs="Arial"/>
          <w:sz w:val="28"/>
          <w:szCs w:val="28"/>
        </w:rPr>
        <w:t>e.g.</w:t>
      </w:r>
      <w:proofErr w:type="gramEnd"/>
      <w:r w:rsidRPr="00B759AB">
        <w:rPr>
          <w:rFonts w:ascii="Arial" w:hAnsi="Arial" w:cs="Arial"/>
          <w:sz w:val="28"/>
          <w:szCs w:val="28"/>
        </w:rPr>
        <w:t xml:space="preserve"> glass, iron, steel, plastic and carbon fibres. </w:t>
      </w:r>
    </w:p>
    <w:p w14:paraId="400FAF34" w14:textId="77777777" w:rsidR="00B25F88" w:rsidRPr="00B759AB" w:rsidRDefault="00B25F88" w:rsidP="00B25F88">
      <w:pPr>
        <w:rPr>
          <w:rFonts w:ascii="Arial" w:hAnsi="Arial" w:cs="Arial"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 xml:space="preserve">6.2) Most pupils should know that systems of construction and building, linking and joining materials have developed and improved over time </w:t>
      </w:r>
      <w:proofErr w:type="gramStart"/>
      <w:r w:rsidRPr="00B759AB">
        <w:rPr>
          <w:rFonts w:ascii="Arial" w:hAnsi="Arial" w:cs="Arial"/>
          <w:sz w:val="28"/>
          <w:szCs w:val="28"/>
        </w:rPr>
        <w:t>e.g.</w:t>
      </w:r>
      <w:proofErr w:type="gramEnd"/>
      <w:r w:rsidRPr="00B759AB">
        <w:rPr>
          <w:rFonts w:ascii="Arial" w:hAnsi="Arial" w:cs="Arial"/>
          <w:sz w:val="28"/>
          <w:szCs w:val="28"/>
        </w:rPr>
        <w:t xml:space="preserve"> glue guns, duct tape, super glue etc. </w:t>
      </w:r>
    </w:p>
    <w:p w14:paraId="34C13F4C" w14:textId="77777777" w:rsidR="00B25F88" w:rsidRPr="00B759AB" w:rsidRDefault="00B25F88" w:rsidP="00B25F88">
      <w:pPr>
        <w:rPr>
          <w:rFonts w:ascii="Arial Black" w:hAnsi="Arial Black" w:cs="Arial"/>
          <w:b/>
          <w:sz w:val="28"/>
          <w:szCs w:val="28"/>
        </w:rPr>
      </w:pPr>
      <w:r w:rsidRPr="00B759AB">
        <w:rPr>
          <w:rFonts w:ascii="Arial" w:hAnsi="Arial" w:cs="Arial"/>
          <w:sz w:val="28"/>
          <w:szCs w:val="28"/>
        </w:rPr>
        <w:t xml:space="preserve">6.3) Most pupils should know that developments over time in design and technology have changed the way ingredients are kept, stored, mixed and cooked </w:t>
      </w:r>
      <w:proofErr w:type="gramStart"/>
      <w:r w:rsidRPr="00B759AB">
        <w:rPr>
          <w:rFonts w:ascii="Arial" w:hAnsi="Arial" w:cs="Arial"/>
          <w:sz w:val="28"/>
          <w:szCs w:val="28"/>
        </w:rPr>
        <w:t>e.g.</w:t>
      </w:r>
      <w:proofErr w:type="gramEnd"/>
      <w:r w:rsidRPr="00B759AB">
        <w:rPr>
          <w:rFonts w:ascii="Arial" w:hAnsi="Arial" w:cs="Arial"/>
          <w:sz w:val="28"/>
          <w:szCs w:val="28"/>
        </w:rPr>
        <w:t xml:space="preserve"> fridges, gas and electric ovens, microwave ovens electric mixers etc.</w:t>
      </w:r>
    </w:p>
    <w:p w14:paraId="74A6258A" w14:textId="77777777" w:rsidR="00B25F88" w:rsidRPr="00B759AB" w:rsidRDefault="00B25F88" w:rsidP="00B25F88">
      <w:pPr>
        <w:rPr>
          <w:rFonts w:ascii="Arial Black" w:hAnsi="Arial Black" w:cs="Arial"/>
          <w:sz w:val="28"/>
          <w:szCs w:val="28"/>
        </w:rPr>
      </w:pPr>
    </w:p>
    <w:p w14:paraId="237B81B0" w14:textId="24FB24A8" w:rsidR="008C4D5D" w:rsidRDefault="008C4D5D" w:rsidP="00B25F88">
      <w:pPr>
        <w:shd w:val="clear" w:color="auto" w:fill="FFFFFF"/>
        <w:rPr>
          <w:rFonts w:ascii="Arial Black" w:hAnsi="Arial Black" w:cs="Arial"/>
          <w:sz w:val="28"/>
          <w:szCs w:val="28"/>
        </w:rPr>
      </w:pPr>
    </w:p>
    <w:p w14:paraId="737C6897" w14:textId="542AFE46" w:rsidR="00980537" w:rsidRDefault="00980537" w:rsidP="008C4D5D">
      <w:pPr>
        <w:spacing w:before="100" w:beforeAutospacing="1" w:after="0" w:line="240" w:lineRule="auto"/>
      </w:pPr>
    </w:p>
    <w:sectPr w:rsidR="00980537" w:rsidSect="008C4D5D">
      <w:pgSz w:w="16838" w:h="11906" w:orient="landscape"/>
      <w:pgMar w:top="426" w:right="14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6136" w14:textId="77777777" w:rsidR="00980537" w:rsidRDefault="00980537" w:rsidP="00980537">
      <w:pPr>
        <w:spacing w:after="0" w:line="240" w:lineRule="auto"/>
      </w:pPr>
      <w:r>
        <w:separator/>
      </w:r>
    </w:p>
  </w:endnote>
  <w:endnote w:type="continuationSeparator" w:id="0">
    <w:p w14:paraId="2B1E7846" w14:textId="77777777" w:rsidR="00980537" w:rsidRDefault="00980537" w:rsidP="0098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765C" w14:textId="77777777" w:rsidR="00980537" w:rsidRDefault="00980537" w:rsidP="00980537">
      <w:pPr>
        <w:spacing w:after="0" w:line="240" w:lineRule="auto"/>
      </w:pPr>
      <w:r>
        <w:separator/>
      </w:r>
    </w:p>
  </w:footnote>
  <w:footnote w:type="continuationSeparator" w:id="0">
    <w:p w14:paraId="1C64F978" w14:textId="77777777" w:rsidR="00980537" w:rsidRDefault="00980537" w:rsidP="00980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5DA"/>
    <w:multiLevelType w:val="multilevel"/>
    <w:tmpl w:val="E85235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08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82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37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844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318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92" w:hanging="2880"/>
      </w:pPr>
      <w:rPr>
        <w:rFonts w:hint="default"/>
      </w:rPr>
    </w:lvl>
  </w:abstractNum>
  <w:abstractNum w:abstractNumId="1" w15:restartNumberingAfterBreak="0">
    <w:nsid w:val="10362D39"/>
    <w:multiLevelType w:val="hybridMultilevel"/>
    <w:tmpl w:val="E61AF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87284"/>
    <w:multiLevelType w:val="hybridMultilevel"/>
    <w:tmpl w:val="1CD80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7"/>
    <w:rsid w:val="0025125F"/>
    <w:rsid w:val="0048105A"/>
    <w:rsid w:val="00584D2C"/>
    <w:rsid w:val="005A277F"/>
    <w:rsid w:val="005B7536"/>
    <w:rsid w:val="005C191E"/>
    <w:rsid w:val="0067663B"/>
    <w:rsid w:val="00783C54"/>
    <w:rsid w:val="00787360"/>
    <w:rsid w:val="008C0B17"/>
    <w:rsid w:val="008C4310"/>
    <w:rsid w:val="008C4D5D"/>
    <w:rsid w:val="00980537"/>
    <w:rsid w:val="00AB7C6F"/>
    <w:rsid w:val="00B25F88"/>
    <w:rsid w:val="00BA3CEB"/>
    <w:rsid w:val="00BD285E"/>
    <w:rsid w:val="00BF0099"/>
    <w:rsid w:val="00C25039"/>
    <w:rsid w:val="00C8417D"/>
    <w:rsid w:val="00CF12B8"/>
    <w:rsid w:val="00CF3CD0"/>
    <w:rsid w:val="00DE62EC"/>
    <w:rsid w:val="00E4410C"/>
    <w:rsid w:val="00F17538"/>
    <w:rsid w:val="00F30025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E22A"/>
  <w15:chartTrackingRefBased/>
  <w15:docId w15:val="{3900784A-8615-41F6-B2B5-57573A6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980537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80537"/>
    <w:rPr>
      <w:rFonts w:ascii="Arial" w:eastAsia="Arial" w:hAnsi="Arial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80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37"/>
  </w:style>
  <w:style w:type="paragraph" w:styleId="Footer">
    <w:name w:val="footer"/>
    <w:basedOn w:val="Normal"/>
    <w:link w:val="FooterChar"/>
    <w:uiPriority w:val="99"/>
    <w:unhideWhenUsed/>
    <w:rsid w:val="0098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37"/>
  </w:style>
  <w:style w:type="character" w:customStyle="1" w:styleId="textstyledtext-zyj2x0-0">
    <w:name w:val="textstyled__text-zyj2x0-0"/>
    <w:rsid w:val="008C4D5D"/>
  </w:style>
  <w:style w:type="character" w:styleId="PlaceholderText">
    <w:name w:val="Placeholder Text"/>
    <w:basedOn w:val="DefaultParagraphFont"/>
    <w:uiPriority w:val="99"/>
    <w:semiHidden/>
    <w:rsid w:val="005B75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GKirkpatrick</dc:creator>
  <cp:keywords/>
  <dc:description/>
  <cp:lastModifiedBy>gemma kirkpatrick</cp:lastModifiedBy>
  <cp:revision>4</cp:revision>
  <dcterms:created xsi:type="dcterms:W3CDTF">2021-11-29T10:53:00Z</dcterms:created>
  <dcterms:modified xsi:type="dcterms:W3CDTF">2021-11-30T14:58:00Z</dcterms:modified>
</cp:coreProperties>
</file>