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Pr="00115315" w:rsidRDefault="003F4714" w:rsidP="00770F57">
      <w:pPr>
        <w:rPr>
          <w:rFonts w:ascii="Comic Sans MS" w:hAnsi="Comic Sans MS" w:cs="Arial"/>
          <w:b/>
          <w:sz w:val="28"/>
          <w:szCs w:val="28"/>
        </w:rPr>
      </w:pPr>
    </w:p>
    <w:p w14:paraId="6707365F" w14:textId="5B7DE0F8" w:rsidR="003F4714" w:rsidRPr="00115315" w:rsidRDefault="003F4714" w:rsidP="000F44D7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115315">
        <w:rPr>
          <w:rFonts w:ascii="Comic Sans MS" w:hAnsi="Comic Sans MS" w:cs="Arial"/>
          <w:b/>
          <w:sz w:val="28"/>
          <w:szCs w:val="28"/>
        </w:rPr>
        <w:t xml:space="preserve">Year </w:t>
      </w:r>
      <w:r w:rsidR="000A6D4C">
        <w:rPr>
          <w:rFonts w:ascii="Comic Sans MS" w:hAnsi="Comic Sans MS" w:cs="Arial"/>
          <w:b/>
          <w:sz w:val="28"/>
          <w:szCs w:val="28"/>
        </w:rPr>
        <w:t xml:space="preserve">4 </w:t>
      </w:r>
      <w:r w:rsidR="00195F1E" w:rsidRPr="00115315">
        <w:rPr>
          <w:rFonts w:ascii="Comic Sans MS" w:hAnsi="Comic Sans MS" w:cs="Arial"/>
          <w:b/>
          <w:sz w:val="28"/>
          <w:szCs w:val="28"/>
        </w:rPr>
        <w:t>Autumn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>2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PSHE </w:t>
      </w:r>
      <w:r w:rsidR="00195F1E" w:rsidRPr="00115315">
        <w:rPr>
          <w:rFonts w:ascii="Comic Sans MS" w:hAnsi="Comic Sans MS" w:cs="Arial"/>
          <w:b/>
          <w:sz w:val="28"/>
          <w:szCs w:val="28"/>
        </w:rPr>
        <w:t>–</w:t>
      </w:r>
      <w:r w:rsidRPr="00115315">
        <w:rPr>
          <w:rFonts w:ascii="Comic Sans MS" w:hAnsi="Comic Sans MS" w:cs="Arial"/>
          <w:b/>
          <w:sz w:val="28"/>
          <w:szCs w:val="28"/>
        </w:rPr>
        <w:t xml:space="preserve"> </w:t>
      </w:r>
      <w:r w:rsidR="00195F1E" w:rsidRPr="00115315">
        <w:rPr>
          <w:rFonts w:ascii="Comic Sans MS" w:hAnsi="Comic Sans MS" w:cs="Arial"/>
          <w:b/>
          <w:sz w:val="28"/>
          <w:szCs w:val="28"/>
        </w:rPr>
        <w:t xml:space="preserve">Celebrating Difference </w:t>
      </w:r>
    </w:p>
    <w:tbl>
      <w:tblPr>
        <w:tblStyle w:val="TableGrid"/>
        <w:tblpPr w:leftFromText="180" w:rightFromText="180" w:vertAnchor="page" w:horzAnchor="margin" w:tblpXSpec="center" w:tblpY="1706"/>
        <w:tblW w:w="15085" w:type="dxa"/>
        <w:tblLook w:val="04A0" w:firstRow="1" w:lastRow="0" w:firstColumn="1" w:lastColumn="0" w:noHBand="0" w:noVBand="1"/>
      </w:tblPr>
      <w:tblGrid>
        <w:gridCol w:w="5028"/>
        <w:gridCol w:w="5028"/>
        <w:gridCol w:w="5029"/>
      </w:tblGrid>
      <w:tr w:rsidR="003F4714" w14:paraId="23530C1B" w14:textId="77777777" w:rsidTr="00C411C8">
        <w:trPr>
          <w:trHeight w:val="649"/>
        </w:trPr>
        <w:tc>
          <w:tcPr>
            <w:tcW w:w="5028" w:type="dxa"/>
            <w:shd w:val="clear" w:color="auto" w:fill="E0A8AD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5028" w:type="dxa"/>
            <w:shd w:val="clear" w:color="auto" w:fill="E0A8AD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5029" w:type="dxa"/>
            <w:shd w:val="clear" w:color="auto" w:fill="E0A8AD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C411C8">
        <w:trPr>
          <w:trHeight w:val="3150"/>
        </w:trPr>
        <w:tc>
          <w:tcPr>
            <w:tcW w:w="5028" w:type="dxa"/>
          </w:tcPr>
          <w:p w14:paraId="40BDF38A" w14:textId="1CC1C743" w:rsidR="003F0090" w:rsidRPr="003F0090" w:rsidRDefault="003F0090" w:rsidP="003F0090">
            <w:pPr>
              <w:pStyle w:val="NormalWeb"/>
              <w:rPr>
                <w:rFonts w:ascii="Comic Sans MS" w:hAnsi="Comic Sans MS"/>
                <w:color w:val="7A33FF"/>
                <w:sz w:val="18"/>
                <w:szCs w:val="18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 </w:t>
            </w: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that, sometimes, we make assumptions based on what people look like </w:t>
            </w:r>
          </w:p>
          <w:p w14:paraId="74B4335A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what influences me to make assumptions based on how people look </w:t>
            </w:r>
          </w:p>
          <w:p w14:paraId="2EC31D4D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know that sometimes bullying is hard to spot and I know what to do if I think it is going on but I’m not sure </w:t>
            </w:r>
          </w:p>
          <w:p w14:paraId="54568542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tell you why witnesses sometimes join in with bullying and sometimes don’t tell </w:t>
            </w:r>
          </w:p>
          <w:p w14:paraId="73F54D8F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identify what is special about me and value the ways in which I am unique </w:t>
            </w:r>
          </w:p>
          <w:p w14:paraId="25C42359" w14:textId="3E9F6067" w:rsidR="00AD6646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tell you a time when my first impression of someone changed when I got to know them </w:t>
            </w:r>
          </w:p>
        </w:tc>
        <w:tc>
          <w:tcPr>
            <w:tcW w:w="5028" w:type="dxa"/>
          </w:tcPr>
          <w:p w14:paraId="6E53EC4C" w14:textId="7DD89286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A1EE1" wp14:editId="7C750E1C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10160</wp:posOffset>
                      </wp:positionV>
                      <wp:extent cx="1580321" cy="2736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0321" cy="2736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A0D2C" w14:textId="7C3DF884" w:rsidR="003F0090" w:rsidRPr="009545FD" w:rsidRDefault="003F009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Witness</w:t>
                                  </w:r>
                                </w:p>
                                <w:p w14:paraId="7073D344" w14:textId="0D61070C" w:rsidR="003F0090" w:rsidRPr="009545FD" w:rsidRDefault="003F009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Problem solve </w:t>
                                  </w:r>
                                </w:p>
                                <w:p w14:paraId="5E5809DC" w14:textId="5C5E184F" w:rsidR="003F0090" w:rsidRPr="009545FD" w:rsidRDefault="003F009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Cyber bullying </w:t>
                                  </w:r>
                                </w:p>
                                <w:p w14:paraId="20D7847D" w14:textId="7C0D5463" w:rsidR="003F0090" w:rsidRPr="009545FD" w:rsidRDefault="003F009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Website </w:t>
                                  </w:r>
                                </w:p>
                                <w:p w14:paraId="266B5107" w14:textId="43693A92" w:rsidR="003F0090" w:rsidRPr="009545FD" w:rsidRDefault="003F0090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Troll</w:t>
                                  </w:r>
                                </w:p>
                                <w:p w14:paraId="36F8C337" w14:textId="76648A2D" w:rsidR="009545FD" w:rsidRPr="009545FD" w:rsidRDefault="009545F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Special </w:t>
                                  </w:r>
                                </w:p>
                                <w:p w14:paraId="0A15D431" w14:textId="15197D15" w:rsidR="009545FD" w:rsidRPr="009545FD" w:rsidRDefault="009545F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9545FD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Unique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A1E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1.05pt;margin-top:.8pt;width:124.45pt;height:2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" filled="f" stroked="f" strokeweight=".5pt">
                      <v:textbox>
                        <w:txbxContent>
                          <w:p w14:paraId="0D4A0D2C" w14:textId="7C3DF884" w:rsidR="003F0090" w:rsidRPr="009545FD" w:rsidRDefault="003F00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Witness</w:t>
                            </w:r>
                          </w:p>
                          <w:p w14:paraId="7073D344" w14:textId="0D61070C" w:rsidR="003F0090" w:rsidRPr="009545FD" w:rsidRDefault="003F00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Problem solve </w:t>
                            </w:r>
                          </w:p>
                          <w:p w14:paraId="5E5809DC" w14:textId="5C5E184F" w:rsidR="003F0090" w:rsidRPr="009545FD" w:rsidRDefault="003F00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Cyber bullying </w:t>
                            </w:r>
                          </w:p>
                          <w:p w14:paraId="20D7847D" w14:textId="7C0D5463" w:rsidR="003F0090" w:rsidRPr="009545FD" w:rsidRDefault="003F00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Website </w:t>
                            </w:r>
                          </w:p>
                          <w:p w14:paraId="266B5107" w14:textId="43693A92" w:rsidR="003F0090" w:rsidRPr="009545FD" w:rsidRDefault="003F009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Troll</w:t>
                            </w:r>
                          </w:p>
                          <w:p w14:paraId="36F8C337" w14:textId="76648A2D" w:rsidR="009545FD" w:rsidRPr="009545FD" w:rsidRDefault="009545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Special </w:t>
                            </w:r>
                          </w:p>
                          <w:p w14:paraId="0A15D431" w14:textId="15197D15" w:rsidR="009545FD" w:rsidRPr="009545FD" w:rsidRDefault="009545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545F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Unique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Character </w:t>
            </w:r>
          </w:p>
          <w:p w14:paraId="2ABEAAD2" w14:textId="31AB3E69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Assum</w:t>
            </w:r>
            <w:r w:rsidR="009545FD">
              <w:rPr>
                <w:rFonts w:ascii="Comic Sans MS" w:hAnsi="Comic Sans MS" w:cs="Arial"/>
                <w:bCs/>
                <w:sz w:val="24"/>
                <w:szCs w:val="24"/>
              </w:rPr>
              <w:t>p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tion </w:t>
            </w:r>
          </w:p>
          <w:p w14:paraId="49D0D4E1" w14:textId="77777777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Appearance</w:t>
            </w:r>
          </w:p>
          <w:p w14:paraId="7DBF4E7A" w14:textId="77777777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Influence</w:t>
            </w:r>
          </w:p>
          <w:p w14:paraId="299AD15F" w14:textId="77777777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Judgement</w:t>
            </w:r>
          </w:p>
          <w:p w14:paraId="1EC6ED50" w14:textId="77777777" w:rsidR="00C411C8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Bullying </w:t>
            </w:r>
          </w:p>
          <w:p w14:paraId="44B7B2F6" w14:textId="77777777" w:rsidR="003F0090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Friend </w:t>
            </w:r>
          </w:p>
          <w:p w14:paraId="194B662C" w14:textId="47594685" w:rsidR="003F0090" w:rsidRPr="00D75CCB" w:rsidRDefault="003F0090" w:rsidP="00D75CCB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Secret </w:t>
            </w:r>
          </w:p>
        </w:tc>
        <w:tc>
          <w:tcPr>
            <w:tcW w:w="5029" w:type="dxa"/>
            <w:vMerge w:val="restart"/>
          </w:tcPr>
          <w:p w14:paraId="3C71D38F" w14:textId="300E2502" w:rsidR="003F4714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In this unit, the children will accept that everyone is different</w:t>
            </w:r>
            <w:r w:rsidR="00AD6646">
              <w:rPr>
                <w:rFonts w:ascii="Comic Sans MS" w:hAnsi="Comic Sans MS" w:cs="Arial"/>
                <w:bCs/>
                <w:sz w:val="24"/>
                <w:szCs w:val="24"/>
              </w:rPr>
              <w:t xml:space="preserve">, know to include others when working and playing, know how to help if someone is being bullied, try to solve problems and know how to give and receive compliments. </w:t>
            </w:r>
          </w:p>
          <w:p w14:paraId="56B6BC6C" w14:textId="3B675D8A" w:rsidR="00CC11AD" w:rsidRDefault="00CC11AD" w:rsidP="00CC11AD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5B0FD118" w14:textId="77777777" w:rsidR="00063671" w:rsidRPr="00175DB4" w:rsidRDefault="00063671" w:rsidP="00063671">
            <w:pPr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</w:pPr>
            <w:r w:rsidRPr="00175DB4">
              <w:rPr>
                <w:rFonts w:ascii="Comic Sans MS" w:hAnsi="Comic Sans MS" w:cs="Arial"/>
                <w:bCs/>
                <w:i/>
                <w:iCs/>
                <w:sz w:val="24"/>
                <w:szCs w:val="24"/>
              </w:rPr>
              <w:t xml:space="preserve">1 Corinthians 12: 1-11: All the different gifts of the Spirit give us all different abilities. </w:t>
            </w:r>
          </w:p>
          <w:p w14:paraId="229E3189" w14:textId="11860DE6" w:rsidR="00C411C8" w:rsidRDefault="00C411C8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851C166" w14:textId="7F8D593D" w:rsidR="009545FD" w:rsidRDefault="009545FD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CA5637B" w14:textId="77777777" w:rsidR="000A6D4C" w:rsidRDefault="000A6D4C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495A89E3" w:rsidR="00770F57" w:rsidRDefault="003F0090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Judging by Appearances </w:t>
            </w:r>
          </w:p>
          <w:p w14:paraId="63E40ACB" w14:textId="68EA90EB" w:rsidR="00DB0B6C" w:rsidRDefault="003F0090" w:rsidP="00DB0B6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Understanding influences </w:t>
            </w:r>
          </w:p>
          <w:p w14:paraId="0ADFB163" w14:textId="7DA743E6" w:rsidR="00770F57" w:rsidRDefault="003F0090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Understanding Bullying </w:t>
            </w:r>
          </w:p>
          <w:p w14:paraId="19D8A84D" w14:textId="379D6A38" w:rsidR="00770F57" w:rsidRDefault="003F0090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Problem-solving </w:t>
            </w:r>
          </w:p>
          <w:p w14:paraId="3229B13B" w14:textId="7AE2E87F" w:rsidR="00770F57" w:rsidRDefault="003F0090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Special Me </w:t>
            </w:r>
          </w:p>
          <w:p w14:paraId="21B58A8B" w14:textId="1E7F10F4" w:rsidR="00770F57" w:rsidRPr="00770F57" w:rsidRDefault="00D75CCB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Celebrating difference</w:t>
            </w:r>
            <w:r w:rsidR="00AD6646"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 xml:space="preserve">: </w:t>
            </w:r>
            <w:r w:rsidR="003F0090">
              <w:rPr>
                <w:rFonts w:ascii="Comic Sans MS" w:hAnsi="Comic Sans MS" w:cs="Arial"/>
                <w:bCs/>
                <w:noProof/>
                <w:sz w:val="24"/>
                <w:szCs w:val="24"/>
              </w:rPr>
              <w:t>how we look</w:t>
            </w:r>
            <w:r w:rsidR="00770F57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  <w:p w14:paraId="6194FD67" w14:textId="3F0339AB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C411C8">
        <w:trPr>
          <w:trHeight w:val="607"/>
        </w:trPr>
        <w:tc>
          <w:tcPr>
            <w:tcW w:w="5028" w:type="dxa"/>
            <w:shd w:val="clear" w:color="auto" w:fill="E0A8AD"/>
          </w:tcPr>
          <w:p w14:paraId="6FEEB6B6" w14:textId="382A76EC" w:rsidR="003F4714" w:rsidRPr="003F0090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3F0090">
              <w:rPr>
                <w:rFonts w:ascii="Comic Sans MS" w:hAnsi="Comic Sans MS"/>
                <w:sz w:val="24"/>
                <w:szCs w:val="24"/>
              </w:rPr>
              <w:t>Social</w:t>
            </w:r>
            <w:r w:rsidR="003F4714" w:rsidRPr="003F0090">
              <w:rPr>
                <w:rFonts w:ascii="Comic Sans MS" w:hAnsi="Comic Sans MS"/>
                <w:sz w:val="24"/>
                <w:szCs w:val="24"/>
              </w:rPr>
              <w:t xml:space="preserve"> and emotional development learning intention</w:t>
            </w:r>
          </w:p>
        </w:tc>
        <w:tc>
          <w:tcPr>
            <w:tcW w:w="5028" w:type="dxa"/>
            <w:shd w:val="clear" w:color="auto" w:fill="E0A8AD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50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C411C8">
        <w:trPr>
          <w:trHeight w:val="3989"/>
        </w:trPr>
        <w:tc>
          <w:tcPr>
            <w:tcW w:w="5028" w:type="dxa"/>
            <w:tcBorders>
              <w:bottom w:val="single" w:sz="4" w:space="0" w:color="auto"/>
            </w:tcBorders>
          </w:tcPr>
          <w:p w14:paraId="2929BE69" w14:textId="177FA711" w:rsidR="003F0090" w:rsidRPr="003F0090" w:rsidRDefault="00AD6646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20"/>
                <w:szCs w:val="20"/>
              </w:rPr>
              <w:t xml:space="preserve"> </w:t>
            </w:r>
            <w:r w:rsidR="003F0090"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 </w:t>
            </w:r>
            <w:r w:rsidR="003F0090"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try to accept people for who they are </w:t>
            </w:r>
          </w:p>
          <w:p w14:paraId="2469693D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question why I think what I do about other people </w:t>
            </w:r>
          </w:p>
          <w:p w14:paraId="3BA48B2B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know how it might feel to be a witness to and a target of bullying </w:t>
            </w:r>
          </w:p>
          <w:p w14:paraId="0D6F8398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problem-solve a bullying situation with others </w:t>
            </w:r>
          </w:p>
          <w:p w14:paraId="44132B9C" w14:textId="77777777" w:rsidR="003F0090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like and respect the unique features of my physical appearance </w:t>
            </w:r>
          </w:p>
          <w:p w14:paraId="5C2EB4D3" w14:textId="153A8752" w:rsidR="00AD6646" w:rsidRPr="003F0090" w:rsidRDefault="003F0090" w:rsidP="003F0090">
            <w:pPr>
              <w:pStyle w:val="NormalWeb"/>
              <w:rPr>
                <w:rFonts w:ascii="Comic Sans MS" w:hAnsi="Comic Sans MS"/>
              </w:rPr>
            </w:pPr>
            <w:r w:rsidRPr="003F0090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can explain why it is good to accept people for who they are 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226572DD" w14:textId="77777777" w:rsidR="003F4714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7E312DD3" w14:textId="24F84249" w:rsidR="007A1866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Boy overboard </w:t>
            </w:r>
          </w:p>
          <w:p w14:paraId="6313B12D" w14:textId="2FC04AE2" w:rsidR="00AD6646" w:rsidRPr="001A6F83" w:rsidRDefault="00AD664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Ella on the outside </w:t>
            </w: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05B4FAF0" w:rsidR="00770F57" w:rsidRDefault="00C411C8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There’s a Place</w:t>
            </w:r>
          </w:p>
          <w:p w14:paraId="5883FA9D" w14:textId="041CC843" w:rsidR="007A1866" w:rsidRDefault="007A186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God Loves You and I love You </w:t>
            </w: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58819DBE" w:rsidR="003A56C6" w:rsidRPr="003A56C6" w:rsidRDefault="009545FD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Children to create </w:t>
            </w:r>
            <w:r w:rsidR="000A6D4C">
              <w:rPr>
                <w:rFonts w:ascii="Comic Sans MS" w:hAnsi="Comic Sans MS" w:cs="Arial"/>
                <w:bCs/>
                <w:sz w:val="24"/>
                <w:szCs w:val="24"/>
              </w:rPr>
              <w:t xml:space="preserve">‘Photo Gallery’ of themselves, children to write down qualities about their personality and character. </w:t>
            </w:r>
            <w:r w:rsidR="00413E34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63671"/>
    <w:rsid w:val="000717FA"/>
    <w:rsid w:val="00084E8E"/>
    <w:rsid w:val="000971C5"/>
    <w:rsid w:val="000A6D4C"/>
    <w:rsid w:val="000E68BA"/>
    <w:rsid w:val="000F44D7"/>
    <w:rsid w:val="00112786"/>
    <w:rsid w:val="00115315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A56C6"/>
    <w:rsid w:val="003F0090"/>
    <w:rsid w:val="003F4714"/>
    <w:rsid w:val="00401E03"/>
    <w:rsid w:val="00402164"/>
    <w:rsid w:val="004065A5"/>
    <w:rsid w:val="00413E34"/>
    <w:rsid w:val="004449FA"/>
    <w:rsid w:val="00464FDD"/>
    <w:rsid w:val="00472FC0"/>
    <w:rsid w:val="004B0C57"/>
    <w:rsid w:val="004D5C1A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A1866"/>
    <w:rsid w:val="007E1C11"/>
    <w:rsid w:val="0081769B"/>
    <w:rsid w:val="008343C9"/>
    <w:rsid w:val="00843B94"/>
    <w:rsid w:val="008A3545"/>
    <w:rsid w:val="008A5806"/>
    <w:rsid w:val="008C23AA"/>
    <w:rsid w:val="008D6328"/>
    <w:rsid w:val="009220A7"/>
    <w:rsid w:val="009545FD"/>
    <w:rsid w:val="0095790E"/>
    <w:rsid w:val="00A06B4E"/>
    <w:rsid w:val="00A338F3"/>
    <w:rsid w:val="00A5191C"/>
    <w:rsid w:val="00A958F1"/>
    <w:rsid w:val="00A97075"/>
    <w:rsid w:val="00AD6646"/>
    <w:rsid w:val="00AF1F1F"/>
    <w:rsid w:val="00B21170"/>
    <w:rsid w:val="00B318A7"/>
    <w:rsid w:val="00BB0C7E"/>
    <w:rsid w:val="00BB14B0"/>
    <w:rsid w:val="00BE1231"/>
    <w:rsid w:val="00C22988"/>
    <w:rsid w:val="00C411C8"/>
    <w:rsid w:val="00C55C93"/>
    <w:rsid w:val="00C74DD0"/>
    <w:rsid w:val="00CC11AD"/>
    <w:rsid w:val="00CC30FB"/>
    <w:rsid w:val="00D008A9"/>
    <w:rsid w:val="00D75CCB"/>
    <w:rsid w:val="00DA2092"/>
    <w:rsid w:val="00DB0B6C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2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9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9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2</cp:revision>
  <dcterms:created xsi:type="dcterms:W3CDTF">2021-07-08T12:52:00Z</dcterms:created>
  <dcterms:modified xsi:type="dcterms:W3CDTF">2021-07-08T12:52:00Z</dcterms:modified>
</cp:coreProperties>
</file>