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2D91"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28ADCBC"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6EEC713A" wp14:editId="7FC0AFB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442CF99" w14:textId="25B0DA0A" w:rsidR="006C4C5D" w:rsidRDefault="006C4C5D" w:rsidP="007A167A">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222D60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D78E8C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286591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71539C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2455458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659308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6A74E68"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6B77E1CA"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11E05CE"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7D1A0C1"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010DBC3"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1CBA4E7"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C81FC5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1B9BDCA"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B2CC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647C9F"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D0DA812"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FF578E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72B2E5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E9EDC29"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70EF3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A96783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98E77ED"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99B7D7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28105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5070370" w14:textId="77777777" w:rsidR="00542153" w:rsidRDefault="00542153">
      <w:pPr>
        <w:spacing w:after="0" w:line="240" w:lineRule="auto"/>
        <w:rPr>
          <w:rFonts w:asciiTheme="minorHAnsi" w:hAnsiTheme="minorHAnsi"/>
          <w:b/>
          <w:lang w:val="en-GB"/>
        </w:rPr>
      </w:pPr>
    </w:p>
    <w:p w14:paraId="391BBDE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84FFA36" w14:textId="77777777" w:rsidR="00542153" w:rsidRDefault="00542153">
      <w:pPr>
        <w:spacing w:after="0" w:line="240" w:lineRule="auto"/>
        <w:rPr>
          <w:rFonts w:asciiTheme="minorHAnsi" w:hAnsiTheme="minorHAnsi"/>
          <w:b/>
          <w:lang w:val="en-GB"/>
        </w:rPr>
      </w:pPr>
    </w:p>
    <w:p w14:paraId="2F3EE088"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A387F1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46FC230" w14:textId="77777777" w:rsidR="00542153" w:rsidRDefault="00542153">
      <w:pPr>
        <w:spacing w:after="0" w:line="240" w:lineRule="auto"/>
        <w:rPr>
          <w:rFonts w:asciiTheme="minorHAnsi" w:hAnsiTheme="minorHAnsi"/>
          <w:b/>
          <w:lang w:val="en-GB"/>
        </w:rPr>
      </w:pPr>
    </w:p>
    <w:p w14:paraId="4E796D7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2368AF98" w14:textId="77777777" w:rsidR="00542153" w:rsidRDefault="00542153">
      <w:pPr>
        <w:spacing w:after="0" w:line="240" w:lineRule="auto"/>
        <w:rPr>
          <w:rFonts w:asciiTheme="minorHAnsi" w:hAnsiTheme="minorHAnsi"/>
          <w:b/>
          <w:lang w:val="en-GB"/>
        </w:rPr>
      </w:pPr>
    </w:p>
    <w:p w14:paraId="0225136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365AD81"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EBE275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FF7767D"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389835D"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D81344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0BEF85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94AAB3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097A6C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4E566C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A39A6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2676CA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4BF6F9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F282375" w14:textId="0BBD076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23583">
        <w:rPr>
          <w:rFonts w:asciiTheme="minorHAnsi" w:eastAsiaTheme="minorHAnsi" w:hAnsiTheme="minorHAnsi" w:cstheme="minorBidi"/>
          <w:b/>
          <w:i/>
          <w:lang w:val="en-GB"/>
        </w:rPr>
        <w:t>St Peter’s Catholic Primary School.</w:t>
      </w:r>
    </w:p>
    <w:p w14:paraId="01E51D2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D9CB00B" w14:textId="12293A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723583" w:rsidRPr="00723583">
        <w:rPr>
          <w:rFonts w:asciiTheme="minorHAnsi" w:eastAsiaTheme="minorHAnsi" w:hAnsiTheme="minorHAnsi" w:cstheme="minorBidi"/>
          <w:bCs/>
          <w:iCs/>
          <w:lang w:val="en-GB"/>
        </w:rPr>
        <w:t>the Diocese of Shrewsbury</w:t>
      </w:r>
      <w:r w:rsidR="00723583">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23583" w:rsidRPr="00723583">
        <w:rPr>
          <w:rFonts w:asciiTheme="minorHAnsi" w:eastAsiaTheme="minorHAnsi" w:hAnsiTheme="minorHAnsi" w:cstheme="minorBidi"/>
          <w:bCs/>
          <w:lang w:val="en-GB"/>
        </w:rPr>
        <w:t>the Diocese of Shrewsbury</w:t>
      </w:r>
      <w:r w:rsidR="00723583">
        <w:rPr>
          <w:rFonts w:asciiTheme="minorHAnsi" w:eastAsiaTheme="minorHAnsi" w:hAnsiTheme="minorHAnsi" w:cstheme="minorBidi"/>
          <w:bCs/>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F1A836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2F8BAB" w14:textId="3D932F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23583">
        <w:rPr>
          <w:rFonts w:asciiTheme="minorHAnsi" w:eastAsiaTheme="minorHAnsi" w:hAnsiTheme="minorHAnsi" w:cstheme="minorBidi"/>
          <w:lang w:val="en-GB"/>
        </w:rPr>
        <w:t xml:space="preserve">Maryann Davison (GDPR Officer)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723583">
        <w:rPr>
          <w:rFonts w:asciiTheme="minorHAnsi" w:eastAsiaTheme="minorHAnsi" w:hAnsiTheme="minorHAnsi" w:cstheme="minorBidi"/>
          <w:lang w:val="en-GB"/>
        </w:rPr>
        <w:t>by telephoning the school.</w:t>
      </w:r>
    </w:p>
    <w:p w14:paraId="460DC7A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9B15C23" w14:textId="71715F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23583">
        <w:rPr>
          <w:rFonts w:asciiTheme="minorHAnsi" w:eastAsiaTheme="minorHAnsi" w:hAnsiTheme="minorHAnsi" w:cstheme="minorBidi"/>
          <w:lang w:val="en-GB"/>
        </w:rPr>
        <w:t xml:space="preserve">the Diocese of Shrewsbury </w:t>
      </w:r>
      <w:r>
        <w:rPr>
          <w:rFonts w:asciiTheme="minorHAnsi" w:eastAsiaTheme="minorHAnsi" w:hAnsiTheme="minorHAnsi" w:cstheme="minorBidi"/>
          <w:lang w:val="en-GB"/>
        </w:rPr>
        <w:t>as part of</w:t>
      </w:r>
      <w:r w:rsidR="00723583">
        <w:rPr>
          <w:rFonts w:asciiTheme="minorHAnsi" w:eastAsiaTheme="minorHAnsi" w:hAnsiTheme="minorHAnsi" w:cstheme="minorBidi"/>
          <w:lang w:val="en-GB"/>
        </w:rPr>
        <w:t xml:space="preserve"> ongoing recruitment monitoring</w:t>
      </w:r>
      <w:r w:rsidR="00723583">
        <w:rPr>
          <w:rFonts w:asciiTheme="minorHAnsi" w:eastAsiaTheme="minorHAnsi" w:hAnsiTheme="minorHAnsi" w:cstheme="minorBidi"/>
          <w:b/>
          <w:i/>
          <w:lang w:val="en-GB"/>
        </w:rPr>
        <w:t>.</w:t>
      </w:r>
    </w:p>
    <w:p w14:paraId="442877F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8F22F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13DF8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7C2050"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1F052A2"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B9F0C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FA3402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4E163F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5C523B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6F72E2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3B20A0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0384893" w14:textId="57D3DB6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23583">
        <w:rPr>
          <w:rFonts w:asciiTheme="minorHAnsi" w:eastAsiaTheme="minorHAnsi" w:hAnsiTheme="minorHAnsi" w:cstheme="minorBidi"/>
          <w:lang w:val="en-GB"/>
        </w:rPr>
        <w:t xml:space="preserve">contacting the headteacher.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A44FD8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3BFF55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6350D9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C57FA2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6258EC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9E2460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8A4375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F79B" w14:textId="77777777" w:rsidR="0005049E" w:rsidRDefault="0005049E" w:rsidP="008E3095">
      <w:pPr>
        <w:spacing w:after="0" w:line="240" w:lineRule="auto"/>
      </w:pPr>
      <w:r>
        <w:separator/>
      </w:r>
    </w:p>
  </w:endnote>
  <w:endnote w:type="continuationSeparator" w:id="0">
    <w:p w14:paraId="7857C52A"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2546"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C19099" w14:textId="77777777" w:rsidR="008F592B" w:rsidRDefault="008F592B">
    <w:pPr>
      <w:pStyle w:val="Footer"/>
    </w:pPr>
    <w:r w:rsidRPr="00B00EE5">
      <w:rPr>
        <w:sz w:val="18"/>
        <w:szCs w:val="18"/>
      </w:rPr>
      <w:t>THE CATHOLIC EDUCATION SERVICE ©</w:t>
    </w:r>
  </w:p>
  <w:p w14:paraId="5BD510D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AE45" w14:textId="77777777" w:rsidR="0005049E" w:rsidRDefault="0005049E" w:rsidP="008E3095">
      <w:pPr>
        <w:spacing w:after="0" w:line="240" w:lineRule="auto"/>
      </w:pPr>
      <w:r>
        <w:separator/>
      </w:r>
    </w:p>
  </w:footnote>
  <w:footnote w:type="continuationSeparator" w:id="0">
    <w:p w14:paraId="73BE2564" w14:textId="77777777" w:rsidR="0005049E" w:rsidRDefault="0005049E" w:rsidP="008E3095">
      <w:pPr>
        <w:spacing w:after="0" w:line="240" w:lineRule="auto"/>
      </w:pPr>
      <w:r>
        <w:continuationSeparator/>
      </w:r>
    </w:p>
  </w:footnote>
  <w:footnote w:id="1">
    <w:p w14:paraId="576B7ED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F672"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F7533B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82D23"/>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3583"/>
    <w:rsid w:val="00746E23"/>
    <w:rsid w:val="007522D5"/>
    <w:rsid w:val="00757BA7"/>
    <w:rsid w:val="00765B1F"/>
    <w:rsid w:val="00774FFB"/>
    <w:rsid w:val="0078340B"/>
    <w:rsid w:val="007A06C7"/>
    <w:rsid w:val="007A167A"/>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4043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5C4EC-842E-401B-ADD7-3F1EDFBC20EA}">
  <ds:schemaRefs>
    <ds:schemaRef ds:uri="http://schemas.openxmlformats.org/officeDocument/2006/bibliography"/>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c4d8b03-4e62-4820-8f1e-8615b11f99ba"/>
    <ds:schemaRef ds:uri="http://schemas.openxmlformats.org/package/2006/metadata/core-properties"/>
    <ds:schemaRef ds:uri="http://purl.org/dc/dcmitype/"/>
    <ds:schemaRef ds:uri="http://schemas.microsoft.com/office/infopath/2007/PartnerControls"/>
    <ds:schemaRef ds:uri="9874caef-fd84-4b11-afb6-9e754267c132"/>
    <ds:schemaRef ds:uri="c6cf15d9-ea7a-4ab6-9ea2-d896e2db9c1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Elaine Summersgill (Head at St Peters Stalybridge)</cp:lastModifiedBy>
  <cp:revision>2</cp:revision>
  <cp:lastPrinted>2019-04-04T10:18:00Z</cp:lastPrinted>
  <dcterms:created xsi:type="dcterms:W3CDTF">2020-09-10T08:57:00Z</dcterms:created>
  <dcterms:modified xsi:type="dcterms:W3CDTF">2020-09-10T08:57:00Z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