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26"/>
        <w:tblW w:w="14061" w:type="dxa"/>
        <w:tblLook w:val="04A0" w:firstRow="1" w:lastRow="0" w:firstColumn="1" w:lastColumn="0" w:noHBand="0" w:noVBand="1"/>
      </w:tblPr>
      <w:tblGrid>
        <w:gridCol w:w="5098"/>
        <w:gridCol w:w="4678"/>
        <w:gridCol w:w="4285"/>
      </w:tblGrid>
      <w:tr w:rsidR="00176E0D" w:rsidRPr="005F601A" w:rsidTr="005F601A">
        <w:tc>
          <w:tcPr>
            <w:tcW w:w="5098" w:type="dxa"/>
          </w:tcPr>
          <w:p w:rsidR="00A27650" w:rsidRPr="005F601A" w:rsidRDefault="00176E0D" w:rsidP="005F601A">
            <w:pPr>
              <w:rPr>
                <w:rFonts w:ascii="Twinkl Cursive Unlooped" w:hAnsi="Twinkl Cursive Unlooped"/>
                <w:color w:val="FF0000"/>
              </w:rPr>
            </w:pPr>
            <w:bookmarkStart w:id="0" w:name="_GoBack"/>
            <w:bookmarkEnd w:id="0"/>
            <w:r w:rsidRPr="005F601A">
              <w:rPr>
                <w:rFonts w:ascii="Twinkl Cursive Unlooped" w:hAnsi="Twinkl Cursive Unlooped"/>
                <w:color w:val="FF0000"/>
              </w:rPr>
              <w:t xml:space="preserve">Create a ‘happy box’ </w:t>
            </w:r>
          </w:p>
          <w:p w:rsidR="00176E0D" w:rsidRPr="005F601A" w:rsidRDefault="00176E0D" w:rsidP="005F601A">
            <w:pPr>
              <w:rPr>
                <w:rFonts w:ascii="Twinkl Cursive Unlooped" w:hAnsi="Twinkl Cursive Unlooped"/>
                <w:color w:val="FF0000"/>
              </w:rPr>
            </w:pPr>
            <w:r w:rsidRPr="005F601A">
              <w:rPr>
                <w:rFonts w:ascii="Twinkl Cursive Unlooped" w:hAnsi="Twinkl Cursive Unlooped"/>
                <w:color w:val="FF0000"/>
              </w:rPr>
              <w:t>This is a place to put special memory items and things that you like to remember, e.g. little trinkets, photos, gifts or notes that friends or family have given, smells that make you happy, such as a perfume tester or some dried lavender, a stress toy that calms you down or an emergency chocolate bar. Put in anything that helps you feel better and makes you smile when you need it.</w:t>
            </w:r>
          </w:p>
        </w:tc>
        <w:tc>
          <w:tcPr>
            <w:tcW w:w="4678" w:type="dxa"/>
          </w:tcPr>
          <w:p w:rsidR="00A27650" w:rsidRPr="005F601A" w:rsidRDefault="00A27650" w:rsidP="005F601A">
            <w:pPr>
              <w:rPr>
                <w:rFonts w:ascii="Twinkl Cursive Unlooped" w:hAnsi="Twinkl Cursive Unlooped"/>
                <w:color w:val="FF3300"/>
              </w:rPr>
            </w:pPr>
            <w:r w:rsidRPr="005F601A">
              <w:rPr>
                <w:rFonts w:ascii="Twinkl Cursive Unlooped" w:hAnsi="Twinkl Cursive Unlooped"/>
                <w:color w:val="FF3300"/>
              </w:rPr>
              <w:t xml:space="preserve">Use music. </w:t>
            </w:r>
          </w:p>
          <w:p w:rsidR="00176E0D" w:rsidRPr="005F601A" w:rsidRDefault="00176E0D" w:rsidP="005F601A">
            <w:pPr>
              <w:rPr>
                <w:rFonts w:ascii="Twinkl Cursive Unlooped" w:hAnsi="Twinkl Cursive Unlooped"/>
                <w:color w:val="FF3300"/>
              </w:rPr>
            </w:pPr>
            <w:r w:rsidRPr="005F601A">
              <w:rPr>
                <w:rFonts w:ascii="Twinkl Cursive Unlooped" w:hAnsi="Twinkl Cursive Unlooped"/>
                <w:color w:val="FF3300"/>
              </w:rPr>
              <w:t xml:space="preserve">Put on some quiet music, turn off any bright lights and find a picture that you can colour in quietly. This helps you brain to calm down and stops your emotions from racing around your head. </w:t>
            </w:r>
          </w:p>
          <w:p w:rsidR="00E83891" w:rsidRPr="005F601A" w:rsidRDefault="00E83891" w:rsidP="005F601A">
            <w:pPr>
              <w:rPr>
                <w:rFonts w:ascii="Twinkl Cursive Unlooped" w:hAnsi="Twinkl Cursive Unlooped"/>
                <w:color w:val="FF3300"/>
              </w:rPr>
            </w:pPr>
          </w:p>
          <w:p w:rsidR="00E83891" w:rsidRPr="005F601A" w:rsidRDefault="00E83891" w:rsidP="005F601A">
            <w:pPr>
              <w:rPr>
                <w:rFonts w:ascii="Twinkl Cursive Unlooped" w:hAnsi="Twinkl Cursive Unlooped"/>
                <w:i/>
                <w:color w:val="FF3300"/>
              </w:rPr>
            </w:pPr>
            <w:r w:rsidRPr="005F601A">
              <w:rPr>
                <w:rFonts w:ascii="Twinkl Cursive Unlooped" w:hAnsi="Twinkl Cursive Unlooped"/>
                <w:i/>
                <w:color w:val="FF3300"/>
              </w:rPr>
              <w:t xml:space="preserve">There are lots of mindfulness colouring sheets on Twinkl. </w:t>
            </w:r>
          </w:p>
        </w:tc>
        <w:tc>
          <w:tcPr>
            <w:tcW w:w="4285" w:type="dxa"/>
          </w:tcPr>
          <w:p w:rsidR="00E83891" w:rsidRPr="005F601A" w:rsidRDefault="00E83891" w:rsidP="005F601A">
            <w:pPr>
              <w:rPr>
                <w:rFonts w:ascii="Twinkl Cursive Unlooped" w:hAnsi="Twinkl Cursive Unlooped"/>
                <w:color w:val="E2B700"/>
              </w:rPr>
            </w:pPr>
            <w:r w:rsidRPr="005F601A">
              <w:rPr>
                <w:rFonts w:ascii="Twinkl Cursive Unlooped" w:hAnsi="Twinkl Cursive Unlooped"/>
                <w:color w:val="E2B700"/>
              </w:rPr>
              <w:t xml:space="preserve">Try colour therapy. </w:t>
            </w:r>
          </w:p>
          <w:p w:rsidR="00176E0D" w:rsidRPr="005F601A" w:rsidRDefault="00E83891" w:rsidP="005F601A">
            <w:pPr>
              <w:rPr>
                <w:rFonts w:ascii="Twinkl Cursive Unlooped" w:hAnsi="Twinkl Cursive Unlooped"/>
                <w:color w:val="E2B700"/>
              </w:rPr>
            </w:pPr>
            <w:r w:rsidRPr="005F601A">
              <w:rPr>
                <w:rFonts w:ascii="Twinkl Cursive Unlooped" w:hAnsi="Twinkl Cursive Unlooped"/>
                <w:color w:val="E2B700"/>
              </w:rPr>
              <w:t xml:space="preserve">Find something in a colour that you love and train yourself to look at or think of it when you're feeling low.' You could colour pictures in that one colour or make a colour collage for your room by cutting and sticking from magazines and comics. </w:t>
            </w:r>
          </w:p>
        </w:tc>
      </w:tr>
      <w:tr w:rsidR="00176E0D" w:rsidRPr="005F601A" w:rsidTr="005F601A">
        <w:tc>
          <w:tcPr>
            <w:tcW w:w="5098" w:type="dxa"/>
          </w:tcPr>
          <w:p w:rsidR="00E83891" w:rsidRPr="005F601A" w:rsidRDefault="00E83891" w:rsidP="005F601A">
            <w:pPr>
              <w:rPr>
                <w:rFonts w:ascii="Twinkl Cursive Unlooped" w:hAnsi="Twinkl Cursive Unlooped"/>
                <w:color w:val="008000"/>
              </w:rPr>
            </w:pPr>
            <w:r w:rsidRPr="005F601A">
              <w:rPr>
                <w:rFonts w:ascii="Twinkl Cursive Unlooped" w:hAnsi="Twinkl Cursive Unlooped"/>
                <w:color w:val="008000"/>
              </w:rPr>
              <w:t xml:space="preserve">Do some yoga. </w:t>
            </w:r>
          </w:p>
          <w:p w:rsidR="00176E0D" w:rsidRPr="005F601A" w:rsidRDefault="00E83891" w:rsidP="005F601A">
            <w:pPr>
              <w:rPr>
                <w:rFonts w:ascii="Twinkl Cursive Unlooped" w:hAnsi="Twinkl Cursive Unlooped"/>
                <w:color w:val="008000"/>
              </w:rPr>
            </w:pPr>
            <w:r w:rsidRPr="005F601A">
              <w:rPr>
                <w:rFonts w:ascii="Twinkl Cursive Unlooped" w:hAnsi="Twinkl Cursive Unlooped"/>
                <w:color w:val="008000"/>
              </w:rPr>
              <w:t>Research has shown that yoga calms your nervous system, making you feel more relaxed and less anxious.</w:t>
            </w:r>
          </w:p>
          <w:p w:rsidR="00E83891" w:rsidRPr="005F601A" w:rsidRDefault="00E83891" w:rsidP="005F601A">
            <w:pPr>
              <w:rPr>
                <w:rFonts w:ascii="Twinkl Cursive Unlooped" w:hAnsi="Twinkl Cursive Unlooped"/>
              </w:rPr>
            </w:pPr>
            <w:r w:rsidRPr="005F601A">
              <w:rPr>
                <w:rFonts w:ascii="Twinkl Cursive Unlooped" w:hAnsi="Twinkl Cursive Unlooped"/>
                <w:color w:val="008000"/>
              </w:rPr>
              <w:t>Have a look at ‘Cosmic Kids’ online or take part in the weekly sessions from Active Angels in Tameside (ran by one of our wonderful St Peter’s parents!).</w:t>
            </w:r>
            <w:r w:rsidRPr="005F601A">
              <w:rPr>
                <w:rFonts w:ascii="Twinkl Cursive Unlooped" w:hAnsi="Twinkl Cursive Unlooped"/>
              </w:rPr>
              <w:t xml:space="preserve"> </w:t>
            </w:r>
          </w:p>
        </w:tc>
        <w:tc>
          <w:tcPr>
            <w:tcW w:w="4678" w:type="dxa"/>
          </w:tcPr>
          <w:p w:rsidR="00E83891" w:rsidRPr="005F601A" w:rsidRDefault="00E83891" w:rsidP="005F601A">
            <w:pPr>
              <w:rPr>
                <w:rFonts w:ascii="Twinkl Cursive Unlooped" w:hAnsi="Twinkl Cursive Unlooped"/>
                <w:color w:val="008080"/>
              </w:rPr>
            </w:pPr>
            <w:r w:rsidRPr="005F601A">
              <w:rPr>
                <w:rFonts w:ascii="Twinkl Cursive Unlooped" w:hAnsi="Twinkl Cursive Unlooped"/>
                <w:color w:val="008080"/>
              </w:rPr>
              <w:t xml:space="preserve">Spend time with nature. </w:t>
            </w:r>
          </w:p>
          <w:p w:rsidR="00176E0D" w:rsidRPr="005F601A" w:rsidRDefault="00E83891" w:rsidP="005F601A">
            <w:pPr>
              <w:rPr>
                <w:rFonts w:ascii="Twinkl Cursive Unlooped" w:hAnsi="Twinkl Cursive Unlooped"/>
                <w:color w:val="008080"/>
              </w:rPr>
            </w:pPr>
            <w:r w:rsidRPr="005F601A">
              <w:rPr>
                <w:rFonts w:ascii="Twinkl Cursive Unlooped" w:hAnsi="Twinkl Cursive Unlooped"/>
                <w:color w:val="008080"/>
              </w:rPr>
              <w:t>A lot of people find spending time in nature is a really important part of their self-care routine and you may find that the fresh air helps you relax. It can include things like going for walks, scavenger hunts in the garden, growing plants and much more.</w:t>
            </w:r>
          </w:p>
        </w:tc>
        <w:tc>
          <w:tcPr>
            <w:tcW w:w="4285" w:type="dxa"/>
          </w:tcPr>
          <w:p w:rsidR="00A27650" w:rsidRPr="005F601A" w:rsidRDefault="00A27650" w:rsidP="005F601A">
            <w:pPr>
              <w:rPr>
                <w:rFonts w:ascii="Twinkl Cursive Unlooped" w:hAnsi="Twinkl Cursive Unlooped"/>
                <w:color w:val="0000CC"/>
              </w:rPr>
            </w:pPr>
            <w:r w:rsidRPr="005F601A">
              <w:rPr>
                <w:rFonts w:ascii="Twinkl Cursive Unlooped" w:hAnsi="Twinkl Cursive Unlooped"/>
                <w:color w:val="0000CC"/>
              </w:rPr>
              <w:t xml:space="preserve">Try crafting. </w:t>
            </w:r>
          </w:p>
          <w:p w:rsidR="00176E0D" w:rsidRPr="005F601A" w:rsidRDefault="00A27650" w:rsidP="005F601A">
            <w:pPr>
              <w:rPr>
                <w:rFonts w:ascii="Twinkl Cursive Unlooped" w:hAnsi="Twinkl Cursive Unlooped"/>
                <w:color w:val="0000CC"/>
              </w:rPr>
            </w:pPr>
            <w:r w:rsidRPr="005F601A">
              <w:rPr>
                <w:rFonts w:ascii="Twinkl Cursive Unlooped" w:hAnsi="Twinkl Cursive Unlooped"/>
                <w:color w:val="0000CC"/>
              </w:rPr>
              <w:t>M</w:t>
            </w:r>
            <w:r w:rsidR="00E83891" w:rsidRPr="005F601A">
              <w:rPr>
                <w:rFonts w:ascii="Twinkl Cursive Unlooped" w:hAnsi="Twinkl Cursive Unlooped"/>
                <w:color w:val="0000CC"/>
              </w:rPr>
              <w:t>aking something yourself, whether it’s a greetings card</w:t>
            </w:r>
            <w:r w:rsidRPr="005F601A">
              <w:rPr>
                <w:rFonts w:ascii="Twinkl Cursive Unlooped" w:hAnsi="Twinkl Cursive Unlooped"/>
                <w:color w:val="0000CC"/>
              </w:rPr>
              <w:t>, puppet</w:t>
            </w:r>
            <w:r w:rsidR="00E83891" w:rsidRPr="005F601A">
              <w:rPr>
                <w:rFonts w:ascii="Twinkl Cursive Unlooped" w:hAnsi="Twinkl Cursive Unlooped"/>
                <w:color w:val="0000CC"/>
              </w:rPr>
              <w:t xml:space="preserve"> or something as small as a bookmark, gives a sense of satisfaction, and the process of making helps to distract from everyday worries and events, giving the mind a chance to switch off. </w:t>
            </w:r>
          </w:p>
        </w:tc>
      </w:tr>
      <w:tr w:rsidR="00176E0D" w:rsidRPr="005F601A" w:rsidTr="005F601A">
        <w:tc>
          <w:tcPr>
            <w:tcW w:w="5098" w:type="dxa"/>
          </w:tcPr>
          <w:p w:rsidR="00A27650" w:rsidRPr="005F601A" w:rsidRDefault="00A27650" w:rsidP="005F601A">
            <w:pPr>
              <w:rPr>
                <w:rFonts w:ascii="Twinkl Cursive Unlooped" w:hAnsi="Twinkl Cursive Unlooped"/>
                <w:color w:val="800080"/>
              </w:rPr>
            </w:pPr>
            <w:r w:rsidRPr="005F601A">
              <w:rPr>
                <w:rFonts w:ascii="Twinkl Cursive Unlooped" w:hAnsi="Twinkl Cursive Unlooped"/>
                <w:color w:val="800080"/>
              </w:rPr>
              <w:t>Have a warm bath.</w:t>
            </w:r>
          </w:p>
          <w:p w:rsidR="00176E0D" w:rsidRPr="005F601A" w:rsidRDefault="00A27650" w:rsidP="005F601A">
            <w:pPr>
              <w:rPr>
                <w:rFonts w:ascii="Twinkl Cursive Unlooped" w:hAnsi="Twinkl Cursive Unlooped"/>
                <w:color w:val="800080"/>
              </w:rPr>
            </w:pPr>
            <w:r w:rsidRPr="005F601A">
              <w:rPr>
                <w:rFonts w:ascii="Twinkl Cursive Unlooped" w:hAnsi="Twinkl Cursive Unlooped"/>
                <w:color w:val="800080"/>
              </w:rPr>
              <w:t>This is something that allows you to relax and take a break from the ‘outside world’ for a bit. Why not try buying a bath bomb or putting a few drops of essentials oils in it to go the extra mile. You might want to play some music, an audiobook or relaxing sounds while you take your bath. Just remember not to have any technology close to the water!</w:t>
            </w:r>
          </w:p>
        </w:tc>
        <w:tc>
          <w:tcPr>
            <w:tcW w:w="4678" w:type="dxa"/>
          </w:tcPr>
          <w:p w:rsidR="00A27650" w:rsidRPr="005F601A" w:rsidRDefault="00A27650" w:rsidP="005F601A">
            <w:pPr>
              <w:rPr>
                <w:rFonts w:ascii="Twinkl Cursive Unlooped" w:hAnsi="Twinkl Cursive Unlooped"/>
                <w:color w:val="CC3399"/>
              </w:rPr>
            </w:pPr>
            <w:r w:rsidRPr="005F601A">
              <w:rPr>
                <w:rFonts w:ascii="Twinkl Cursive Unlooped" w:hAnsi="Twinkl Cursive Unlooped"/>
                <w:color w:val="CC3399"/>
              </w:rPr>
              <w:t xml:space="preserve">Do some physical exercise. </w:t>
            </w:r>
          </w:p>
          <w:p w:rsidR="00176E0D" w:rsidRPr="005F601A" w:rsidRDefault="00A27650" w:rsidP="005F601A">
            <w:pPr>
              <w:rPr>
                <w:rFonts w:ascii="Twinkl Cursive Unlooped" w:hAnsi="Twinkl Cursive Unlooped"/>
                <w:color w:val="CC3399"/>
              </w:rPr>
            </w:pPr>
            <w:r w:rsidRPr="005F601A">
              <w:rPr>
                <w:rFonts w:ascii="Twinkl Cursive Unlooped" w:hAnsi="Twinkl Cursive Unlooped"/>
                <w:color w:val="CC3399"/>
              </w:rPr>
              <w:t xml:space="preserve">This can mean lots of different things. It doesn't have to be running a marathon or being a part of a large sports team. In fact, it’s really important to make sure you choose an activity that you feel comfortable and safe doing. This could be anything from walking around the block, dancing to your favourite song or completing an obstacle course/circuit in your garden. Regular exercise can definitely improve your mood and wellbeing. </w:t>
            </w:r>
          </w:p>
        </w:tc>
        <w:tc>
          <w:tcPr>
            <w:tcW w:w="4285" w:type="dxa"/>
          </w:tcPr>
          <w:p w:rsidR="00A27650" w:rsidRPr="005F601A" w:rsidRDefault="00A27650" w:rsidP="005F601A">
            <w:pPr>
              <w:rPr>
                <w:rFonts w:ascii="Twinkl Cursive Unlooped" w:hAnsi="Twinkl Cursive Unlooped"/>
                <w:color w:val="FF0066"/>
              </w:rPr>
            </w:pPr>
            <w:r w:rsidRPr="005F601A">
              <w:rPr>
                <w:rFonts w:ascii="Twinkl Cursive Unlooped" w:hAnsi="Twinkl Cursive Unlooped"/>
                <w:color w:val="FF0066"/>
              </w:rPr>
              <w:t xml:space="preserve">Write things down. </w:t>
            </w:r>
          </w:p>
          <w:p w:rsidR="00176E0D" w:rsidRPr="005F601A" w:rsidRDefault="00A27650" w:rsidP="005F601A">
            <w:pPr>
              <w:rPr>
                <w:rFonts w:ascii="Twinkl Cursive Unlooped" w:hAnsi="Twinkl Cursive Unlooped"/>
              </w:rPr>
            </w:pPr>
            <w:r w:rsidRPr="005F601A">
              <w:rPr>
                <w:rFonts w:ascii="Twinkl Cursive Unlooped" w:hAnsi="Twinkl Cursive Unlooped"/>
                <w:color w:val="FF0066"/>
              </w:rPr>
              <w:t xml:space="preserve">Use a journal or a diary as a way of sharing difficult feelings, expressing words that you are not able to say out loud. Making a scrap book of your days will also help you to see all the wonderful memories that you are making during this time. </w:t>
            </w:r>
          </w:p>
        </w:tc>
      </w:tr>
    </w:tbl>
    <w:p w:rsidR="00183B88" w:rsidRDefault="005F601A" w:rsidP="005F601A">
      <w:pPr>
        <w:jc w:val="center"/>
        <w:rPr>
          <w:rFonts w:ascii="Twinkl Cursive Unlooped" w:hAnsi="Twinkl Cursive Unlooped"/>
          <w:b/>
          <w:sz w:val="28"/>
          <w:szCs w:val="28"/>
          <w:u w:val="single"/>
        </w:rPr>
      </w:pPr>
      <w:r w:rsidRPr="005F601A">
        <w:rPr>
          <w:noProof/>
          <w:sz w:val="28"/>
          <w:szCs w:val="28"/>
          <w:lang w:eastAsia="en-GB"/>
        </w:rPr>
        <w:drawing>
          <wp:anchor distT="0" distB="0" distL="114300" distR="114300" simplePos="0" relativeHeight="251659264" behindDoc="1" locked="0" layoutInCell="1" allowOverlap="1" wp14:anchorId="0EB9BFDA" wp14:editId="0701D562">
            <wp:simplePos x="0" y="0"/>
            <wp:positionH relativeFrom="margin">
              <wp:posOffset>219454</wp:posOffset>
            </wp:positionH>
            <wp:positionV relativeFrom="paragraph">
              <wp:posOffset>50</wp:posOffset>
            </wp:positionV>
            <wp:extent cx="1457325" cy="489585"/>
            <wp:effectExtent l="0" t="0" r="9525" b="5715"/>
            <wp:wrapTight wrapText="bothSides">
              <wp:wrapPolygon edited="0">
                <wp:start x="0" y="0"/>
                <wp:lineTo x="0" y="21012"/>
                <wp:lineTo x="21459" y="21012"/>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57325" cy="489585"/>
                    </a:xfrm>
                    <a:prstGeom prst="rect">
                      <a:avLst/>
                    </a:prstGeom>
                  </pic:spPr>
                </pic:pic>
              </a:graphicData>
            </a:graphic>
            <wp14:sizeRelH relativeFrom="page">
              <wp14:pctWidth>0</wp14:pctWidth>
            </wp14:sizeRelH>
            <wp14:sizeRelV relativeFrom="page">
              <wp14:pctHeight>0</wp14:pctHeight>
            </wp14:sizeRelV>
          </wp:anchor>
        </w:drawing>
      </w:r>
      <w:r w:rsidR="00A27650" w:rsidRPr="005F601A">
        <w:rPr>
          <w:rFonts w:ascii="Twinkl Cursive Unlooped" w:hAnsi="Twinkl Cursive Unlooped"/>
          <w:b/>
          <w:sz w:val="28"/>
          <w:szCs w:val="28"/>
          <w:u w:val="single"/>
        </w:rPr>
        <w:t>Self-Care Grid</w:t>
      </w:r>
    </w:p>
    <w:p w:rsidR="005F601A" w:rsidRPr="005F601A" w:rsidRDefault="005F601A" w:rsidP="005F601A">
      <w:pPr>
        <w:rPr>
          <w:rFonts w:ascii="Twinkl Cursive Unlooped" w:hAnsi="Twinkl Cursive Unlooped"/>
          <w:sz w:val="28"/>
          <w:szCs w:val="28"/>
        </w:rPr>
      </w:pPr>
      <w:r w:rsidRPr="005F601A">
        <w:rPr>
          <w:rFonts w:ascii="Twinkl Cursive Unlooped" w:hAnsi="Twinkl Cursive Unlooped"/>
          <w:sz w:val="28"/>
          <w:szCs w:val="28"/>
        </w:rPr>
        <w:t>Self-care is about the things we can do to look after our own mental health</w:t>
      </w:r>
      <w:r>
        <w:rPr>
          <w:rFonts w:ascii="Twinkl Cursive Unlooped" w:hAnsi="Twinkl Cursive Unlooped"/>
          <w:sz w:val="28"/>
          <w:szCs w:val="28"/>
        </w:rPr>
        <w:t xml:space="preserve">. </w:t>
      </w:r>
      <w:r w:rsidRPr="005F601A">
        <w:rPr>
          <w:rFonts w:ascii="Twinkl Cursive Unlooped" w:hAnsi="Twinkl Cursive Unlooped"/>
          <w:sz w:val="28"/>
          <w:szCs w:val="28"/>
        </w:rPr>
        <w:t>We're sharing these strategies with you to help you to manage your wellbeing</w:t>
      </w:r>
      <w:r>
        <w:rPr>
          <w:rFonts w:ascii="Twinkl Cursive Unlooped" w:hAnsi="Twinkl Cursive Unlooped"/>
          <w:sz w:val="28"/>
          <w:szCs w:val="28"/>
        </w:rPr>
        <w:t xml:space="preserve"> whilst you are at home</w:t>
      </w:r>
      <w:r w:rsidRPr="005F601A">
        <w:rPr>
          <w:rFonts w:ascii="Twinkl Cursive Unlooped" w:hAnsi="Twinkl Cursive Unlooped"/>
          <w:sz w:val="28"/>
          <w:szCs w:val="28"/>
        </w:rPr>
        <w:t>.</w:t>
      </w:r>
      <w:r>
        <w:rPr>
          <w:rFonts w:ascii="Twinkl Cursive Unlooped" w:hAnsi="Twinkl Cursive Unlooped"/>
          <w:sz w:val="28"/>
          <w:szCs w:val="28"/>
        </w:rPr>
        <w:t xml:space="preserve"> Choose which ones work for you!</w:t>
      </w:r>
    </w:p>
    <w:sectPr w:rsidR="005F601A" w:rsidRPr="005F601A" w:rsidSect="00A276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0D"/>
    <w:rsid w:val="00176E0D"/>
    <w:rsid w:val="00183B88"/>
    <w:rsid w:val="005F601A"/>
    <w:rsid w:val="00A27650"/>
    <w:rsid w:val="00C22026"/>
    <w:rsid w:val="00E8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39C22-5459-45BD-8F55-89041A2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R Gould</cp:lastModifiedBy>
  <cp:revision>2</cp:revision>
  <dcterms:created xsi:type="dcterms:W3CDTF">2020-04-28T07:11:00Z</dcterms:created>
  <dcterms:modified xsi:type="dcterms:W3CDTF">2020-04-28T07:11:00Z</dcterms:modified>
</cp:coreProperties>
</file>