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25C37" w:rsidRDefault="007113E7">
      <w:pPr>
        <w:rPr>
          <w:rFonts w:ascii="Twinkl Cursive Unlooped" w:hAnsi="Twinkl Cursive Unlooped"/>
          <w:b/>
          <w:sz w:val="32"/>
          <w:szCs w:val="32"/>
        </w:rPr>
      </w:pPr>
      <w:r>
        <w:rPr>
          <w:rFonts w:ascii="Twinkl Cursive Unlooped" w:hAnsi="Twinkl Cursive Unlooped"/>
          <w:b/>
          <w:sz w:val="32"/>
          <w:szCs w:val="32"/>
        </w:rPr>
        <w:t>Reading books:</w:t>
      </w:r>
    </w:p>
    <w:p w:rsidR="00521F0B" w:rsidRDefault="007113E7" w:rsidP="007113E7">
      <w:pPr>
        <w:rPr>
          <w:rFonts w:ascii="Twinkl Cursive Unlooped" w:hAnsi="Twinkl Cursive Unlooped"/>
          <w:sz w:val="32"/>
          <w:szCs w:val="32"/>
        </w:rPr>
      </w:pPr>
      <w:r>
        <w:rPr>
          <w:rFonts w:ascii="Twinkl Cursive Unlooped" w:hAnsi="Twinkl Cursive Unlooped"/>
          <w:sz w:val="32"/>
          <w:szCs w:val="32"/>
        </w:rPr>
        <w:t xml:space="preserve">I am aware that even though we sent two reading books home with the children, a lot of them will now be ready for a new book. </w:t>
      </w:r>
      <w:r w:rsidR="00521F0B">
        <w:rPr>
          <w:rFonts w:ascii="Twinkl Cursive Unlooped" w:hAnsi="Twinkl Cursive Unlooped"/>
          <w:sz w:val="32"/>
          <w:szCs w:val="32"/>
        </w:rPr>
        <w:t xml:space="preserve">Therefore, </w:t>
      </w:r>
      <w:r>
        <w:rPr>
          <w:rFonts w:ascii="Twinkl Cursive Unlooped" w:hAnsi="Twinkl Cursive Unlooped"/>
          <w:sz w:val="32"/>
          <w:szCs w:val="32"/>
        </w:rPr>
        <w:t xml:space="preserve">I have created a login for our class on the Oxford Reading Tree website. </w:t>
      </w:r>
      <w:r w:rsidR="00521F0B">
        <w:rPr>
          <w:rFonts w:ascii="Twinkl Cursive Unlooped" w:hAnsi="Twinkl Cursive Unlooped"/>
          <w:sz w:val="32"/>
          <w:szCs w:val="32"/>
        </w:rPr>
        <w:t xml:space="preserve">Please </w:t>
      </w:r>
      <w:r>
        <w:rPr>
          <w:rFonts w:ascii="Twinkl Cursive Unlooped" w:hAnsi="Twinkl Cursive Unlooped"/>
          <w:sz w:val="32"/>
          <w:szCs w:val="32"/>
        </w:rPr>
        <w:t>follow the s</w:t>
      </w:r>
      <w:r w:rsidR="0032026D">
        <w:rPr>
          <w:rFonts w:ascii="Twinkl Cursive Unlooped" w:hAnsi="Twinkl Cursive Unlooped"/>
          <w:sz w:val="32"/>
          <w:szCs w:val="32"/>
        </w:rPr>
        <w:t>teps below to access a set of eB</w:t>
      </w:r>
      <w:r>
        <w:rPr>
          <w:rFonts w:ascii="Twinkl Cursive Unlooped" w:hAnsi="Twinkl Cursive Unlooped"/>
          <w:sz w:val="32"/>
          <w:szCs w:val="32"/>
        </w:rPr>
        <w:t xml:space="preserve">ooks that </w:t>
      </w:r>
      <w:r w:rsidR="00521F0B">
        <w:rPr>
          <w:rFonts w:ascii="Twinkl Cursive Unlooped" w:hAnsi="Twinkl Cursive Unlooped"/>
          <w:sz w:val="32"/>
          <w:szCs w:val="32"/>
        </w:rPr>
        <w:t xml:space="preserve">match </w:t>
      </w:r>
      <w:r>
        <w:rPr>
          <w:rFonts w:ascii="Twinkl Cursive Unlooped" w:hAnsi="Twinkl Cursive Unlooped"/>
          <w:sz w:val="32"/>
          <w:szCs w:val="32"/>
        </w:rPr>
        <w:t xml:space="preserve">your child’s book band. </w:t>
      </w:r>
    </w:p>
    <w:p w:rsidR="0032026D" w:rsidRDefault="007113E7" w:rsidP="007113E7">
      <w:pPr>
        <w:rPr>
          <w:rFonts w:ascii="Twinkl Cursive Unlooped" w:hAnsi="Twinkl Cursive Unlooped"/>
          <w:sz w:val="32"/>
          <w:szCs w:val="32"/>
        </w:rPr>
      </w:pPr>
      <w:r>
        <w:rPr>
          <w:rFonts w:ascii="Twinkl Cursive Unlooped" w:hAnsi="Twinkl Cursive Unlooped"/>
          <w:sz w:val="32"/>
          <w:szCs w:val="32"/>
        </w:rPr>
        <w:t>Please record any books completed in your child’</w:t>
      </w:r>
      <w:r w:rsidR="00521F0B">
        <w:rPr>
          <w:rFonts w:ascii="Twinkl Cursive Unlooped" w:hAnsi="Twinkl Cursive Unlooped"/>
          <w:sz w:val="32"/>
          <w:szCs w:val="32"/>
        </w:rPr>
        <w:t>s reading record. I do ask you to please refrain from ‘trying’ your child on the next book band until they are ready as this will only cause confusion and could be stressful for your child. It is important that th</w:t>
      </w:r>
      <w:r w:rsidR="0032026D">
        <w:rPr>
          <w:rFonts w:ascii="Twinkl Cursive Unlooped" w:hAnsi="Twinkl Cursive Unlooped"/>
          <w:sz w:val="32"/>
          <w:szCs w:val="32"/>
        </w:rPr>
        <w:t>ey have fluently read all the eB</w:t>
      </w:r>
      <w:r w:rsidR="00521F0B">
        <w:rPr>
          <w:rFonts w:ascii="Twinkl Cursive Unlooped" w:hAnsi="Twinkl Cursive Unlooped"/>
          <w:sz w:val="32"/>
          <w:szCs w:val="32"/>
        </w:rPr>
        <w:t>ooks in their current book band and can accurately recall the story/facts to you and answer questions on the text</w:t>
      </w:r>
      <w:r w:rsidR="0032026D">
        <w:rPr>
          <w:rFonts w:ascii="Twinkl Cursive Unlooped" w:hAnsi="Twinkl Cursive Unlooped"/>
          <w:sz w:val="32"/>
          <w:szCs w:val="32"/>
        </w:rPr>
        <w:t xml:space="preserve"> before they move on</w:t>
      </w:r>
      <w:r w:rsidR="00521F0B">
        <w:rPr>
          <w:rFonts w:ascii="Twinkl Cursive Unlooped" w:hAnsi="Twinkl Cursive Unlooped"/>
          <w:sz w:val="32"/>
          <w:szCs w:val="32"/>
        </w:rPr>
        <w:t xml:space="preserve">. </w:t>
      </w:r>
    </w:p>
    <w:p w:rsidR="0032026D" w:rsidRDefault="00521F0B" w:rsidP="007113E7">
      <w:pPr>
        <w:rPr>
          <w:rFonts w:ascii="Twinkl Cursive Unlooped" w:hAnsi="Twinkl Cursive Unlooped"/>
          <w:sz w:val="32"/>
          <w:szCs w:val="32"/>
        </w:rPr>
      </w:pPr>
      <w:r>
        <w:rPr>
          <w:rFonts w:ascii="Twinkl Cursive Unlooped" w:hAnsi="Twinkl Cursive Unlooped"/>
          <w:sz w:val="32"/>
          <w:szCs w:val="32"/>
        </w:rPr>
        <w:t xml:space="preserve">By using this resource alongside the ‘Teach Your Monster to Read’ app and reading your own books at home – I hope the children will continue to frequently read at home and develop their love of books and reading. </w:t>
      </w:r>
    </w:p>
    <w:p w:rsidR="007113E7" w:rsidRDefault="0032026D" w:rsidP="007113E7">
      <w:pPr>
        <w:rPr>
          <w:rFonts w:ascii="Twinkl Cursive Unlooped" w:hAnsi="Twinkl Cursive Unlooped"/>
          <w:sz w:val="32"/>
          <w:szCs w:val="32"/>
        </w:rPr>
      </w:pPr>
      <w:r>
        <w:rPr>
          <w:rFonts w:ascii="Twinkl Cursive Unlooped" w:hAnsi="Twinkl Cursive Unlooped"/>
          <w:sz w:val="32"/>
          <w:szCs w:val="32"/>
        </w:rPr>
        <w:t>Thank you for your continued support, love Mrs</w:t>
      </w:r>
      <w:r w:rsidR="00521F0B">
        <w:rPr>
          <w:rFonts w:ascii="Twinkl Cursive Unlooped" w:hAnsi="Twinkl Cursive Unlooped"/>
          <w:sz w:val="32"/>
          <w:szCs w:val="32"/>
        </w:rPr>
        <w:t xml:space="preserve"> Russell </w:t>
      </w:r>
      <w:r>
        <w:rPr>
          <w:rFonts w:ascii="Twinkl Cursive Unlooped" w:hAnsi="Twinkl Cursive Unlooped"/>
          <w:sz w:val="32"/>
          <w:szCs w:val="32"/>
        </w:rPr>
        <w:sym w:font="Wingdings" w:char="F04A"/>
      </w:r>
    </w:p>
    <w:p w:rsidR="0032026D" w:rsidRDefault="0032026D" w:rsidP="007113E7">
      <w:pPr>
        <w:rPr>
          <w:rFonts w:ascii="Twinkl Cursive Unlooped" w:hAnsi="Twinkl Cursive Unlooped"/>
          <w:sz w:val="32"/>
          <w:szCs w:val="32"/>
        </w:rPr>
      </w:pPr>
    </w:p>
    <w:p w:rsidR="0032026D" w:rsidRPr="0032026D" w:rsidRDefault="0032026D" w:rsidP="0032026D">
      <w:pPr>
        <w:pStyle w:val="ListParagraph"/>
        <w:numPr>
          <w:ilvl w:val="0"/>
          <w:numId w:val="1"/>
        </w:numPr>
        <w:rPr>
          <w:rFonts w:ascii="Twinkl Cursive Unlooped" w:hAnsi="Twinkl Cursive Unlooped"/>
          <w:sz w:val="32"/>
          <w:szCs w:val="32"/>
        </w:rPr>
      </w:pPr>
      <w:r w:rsidRPr="0032026D">
        <w:rPr>
          <w:rFonts w:ascii="Twinkl Cursive Unlooped" w:hAnsi="Twinkl Cursive Unlooped"/>
          <w:sz w:val="32"/>
          <w:szCs w:val="32"/>
        </w:rPr>
        <w:t>Go to the website - www.oxfordowl.co.uk</w:t>
      </w:r>
    </w:p>
    <w:p w:rsidR="0032026D" w:rsidRDefault="0032026D" w:rsidP="0032026D">
      <w:pPr>
        <w:rPr>
          <w:rFonts w:ascii="Twinkl Cursive Unlooped" w:hAnsi="Twinkl Cursive Unlooped"/>
          <w:sz w:val="32"/>
          <w:szCs w:val="32"/>
        </w:rPr>
      </w:pPr>
      <w:r w:rsidRPr="0032026D">
        <w:rPr>
          <w:rFonts w:ascii="Twinkl Cursive Unlooped" w:hAnsi="Twinkl Cursive Unlooped"/>
          <w:sz w:val="32"/>
          <w:szCs w:val="32"/>
        </w:rPr>
        <w:t xml:space="preserve">Click ‘My Class Login’ and then enter the username </w:t>
      </w:r>
      <w:r w:rsidR="00BA7111">
        <w:rPr>
          <w:rFonts w:ascii="Twinkl Cursive Unlooped" w:hAnsi="Twinkl Cursive Unlooped"/>
          <w:sz w:val="32"/>
          <w:szCs w:val="32"/>
        </w:rPr>
        <w:t xml:space="preserve">(stpetersyear2) </w:t>
      </w:r>
      <w:r w:rsidRPr="0032026D">
        <w:rPr>
          <w:rFonts w:ascii="Twinkl Cursive Unlooped" w:hAnsi="Twinkl Cursive Unlooped"/>
          <w:sz w:val="32"/>
          <w:szCs w:val="32"/>
        </w:rPr>
        <w:t>and password</w:t>
      </w:r>
      <w:r w:rsidR="00BA7111">
        <w:rPr>
          <w:rFonts w:ascii="Twinkl Cursive Unlooped" w:hAnsi="Twinkl Cursive Unlooped"/>
          <w:sz w:val="32"/>
          <w:szCs w:val="32"/>
        </w:rPr>
        <w:t xml:space="preserve"> (Paddington)</w:t>
      </w:r>
      <w:r w:rsidRPr="0032026D">
        <w:rPr>
          <w:rFonts w:ascii="Twinkl Cursive Unlooped" w:hAnsi="Twinkl Cursive Unlooped"/>
          <w:sz w:val="32"/>
          <w:szCs w:val="32"/>
        </w:rPr>
        <w:t>.</w:t>
      </w:r>
    </w:p>
    <w:p w:rsidR="0032026D" w:rsidRDefault="0032026D" w:rsidP="0032026D">
      <w:pPr>
        <w:rPr>
          <w:rFonts w:ascii="Twinkl Cursive Unlooped" w:hAnsi="Twinkl Cursive Unlooped"/>
          <w:sz w:val="32"/>
          <w:szCs w:val="32"/>
        </w:rPr>
      </w:pPr>
    </w:p>
    <w:p w:rsidR="0032026D" w:rsidRDefault="0032026D" w:rsidP="0032026D">
      <w:pPr>
        <w:rPr>
          <w:rFonts w:ascii="Twinkl Cursive Unlooped" w:hAnsi="Twinkl Cursive Unlooped"/>
          <w:sz w:val="32"/>
          <w:szCs w:val="32"/>
        </w:rPr>
      </w:pPr>
      <w:bookmarkStart w:id="0" w:name="_GoBack"/>
      <w:r>
        <w:rPr>
          <w:noProof/>
          <w:lang w:eastAsia="en-GB"/>
        </w:rPr>
        <w:drawing>
          <wp:inline distT="0" distB="0" distL="0" distR="0" wp14:anchorId="45592580" wp14:editId="45AF6820">
            <wp:extent cx="6059606" cy="3117808"/>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6077344" cy="3126935"/>
                    </a:xfrm>
                    <a:prstGeom prst="rect">
                      <a:avLst/>
                    </a:prstGeom>
                  </pic:spPr>
                </pic:pic>
              </a:graphicData>
            </a:graphic>
          </wp:inline>
        </w:drawing>
      </w:r>
      <w:bookmarkEnd w:id="0"/>
    </w:p>
    <w:p w:rsidR="0032026D" w:rsidRDefault="0032026D" w:rsidP="0032026D">
      <w:pPr>
        <w:pStyle w:val="ListParagraph"/>
        <w:numPr>
          <w:ilvl w:val="0"/>
          <w:numId w:val="1"/>
        </w:numPr>
        <w:rPr>
          <w:rFonts w:ascii="Twinkl Cursive Unlooped" w:hAnsi="Twinkl Cursive Unlooped"/>
          <w:sz w:val="32"/>
          <w:szCs w:val="32"/>
        </w:rPr>
      </w:pPr>
      <w:r>
        <w:rPr>
          <w:noProof/>
          <w:lang w:eastAsia="en-GB"/>
        </w:rPr>
        <w:lastRenderedPageBreak/>
        <w:drawing>
          <wp:anchor distT="0" distB="0" distL="114300" distR="114300" simplePos="0" relativeHeight="251658240" behindDoc="1" locked="0" layoutInCell="1" allowOverlap="1" wp14:anchorId="3CE8ACFB" wp14:editId="4540E6A9">
            <wp:simplePos x="0" y="0"/>
            <wp:positionH relativeFrom="margin">
              <wp:align>left</wp:align>
            </wp:positionH>
            <wp:positionV relativeFrom="paragraph">
              <wp:posOffset>348587</wp:posOffset>
            </wp:positionV>
            <wp:extent cx="6645910" cy="3201670"/>
            <wp:effectExtent l="0" t="0" r="2540" b="0"/>
            <wp:wrapTight wrapText="bothSides">
              <wp:wrapPolygon edited="0">
                <wp:start x="0" y="0"/>
                <wp:lineTo x="0" y="21463"/>
                <wp:lineTo x="21546" y="21463"/>
                <wp:lineTo x="21546"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6645910" cy="3201670"/>
                    </a:xfrm>
                    <a:prstGeom prst="rect">
                      <a:avLst/>
                    </a:prstGeom>
                  </pic:spPr>
                </pic:pic>
              </a:graphicData>
            </a:graphic>
            <wp14:sizeRelH relativeFrom="page">
              <wp14:pctWidth>0</wp14:pctWidth>
            </wp14:sizeRelH>
            <wp14:sizeRelV relativeFrom="page">
              <wp14:pctHeight>0</wp14:pctHeight>
            </wp14:sizeRelV>
          </wp:anchor>
        </w:drawing>
      </w:r>
      <w:r>
        <w:rPr>
          <w:rFonts w:ascii="Twinkl Cursive Unlooped" w:hAnsi="Twinkl Cursive Unlooped"/>
          <w:sz w:val="32"/>
          <w:szCs w:val="32"/>
        </w:rPr>
        <w:t>Click on the parent tab.</w:t>
      </w:r>
    </w:p>
    <w:p w:rsidR="0032026D" w:rsidRDefault="0032026D" w:rsidP="0032026D">
      <w:pPr>
        <w:pStyle w:val="ListParagraph"/>
        <w:ind w:left="1080"/>
        <w:rPr>
          <w:rFonts w:ascii="Twinkl Cursive Unlooped" w:hAnsi="Twinkl Cursive Unlooped"/>
          <w:sz w:val="32"/>
          <w:szCs w:val="32"/>
        </w:rPr>
      </w:pPr>
    </w:p>
    <w:p w:rsidR="0032026D" w:rsidRPr="0032026D" w:rsidRDefault="0032026D" w:rsidP="0032026D">
      <w:pPr>
        <w:pStyle w:val="ListParagraph"/>
        <w:numPr>
          <w:ilvl w:val="0"/>
          <w:numId w:val="1"/>
        </w:numPr>
        <w:rPr>
          <w:rFonts w:ascii="Twinkl Cursive Unlooped" w:hAnsi="Twinkl Cursive Unlooped"/>
          <w:sz w:val="32"/>
          <w:szCs w:val="32"/>
        </w:rPr>
      </w:pPr>
      <w:r>
        <w:rPr>
          <w:noProof/>
          <w:lang w:eastAsia="en-GB"/>
        </w:rPr>
        <w:drawing>
          <wp:anchor distT="0" distB="0" distL="114300" distR="114300" simplePos="0" relativeHeight="251659264" behindDoc="1" locked="0" layoutInCell="1" allowOverlap="1" wp14:anchorId="1791AB9F" wp14:editId="4A71C136">
            <wp:simplePos x="0" y="0"/>
            <wp:positionH relativeFrom="column">
              <wp:posOffset>-36659</wp:posOffset>
            </wp:positionH>
            <wp:positionV relativeFrom="paragraph">
              <wp:posOffset>490874</wp:posOffset>
            </wp:positionV>
            <wp:extent cx="6645910" cy="1902460"/>
            <wp:effectExtent l="0" t="0" r="2540" b="2540"/>
            <wp:wrapTight wrapText="bothSides">
              <wp:wrapPolygon edited="0">
                <wp:start x="0" y="0"/>
                <wp:lineTo x="0" y="21413"/>
                <wp:lineTo x="21546" y="21413"/>
                <wp:lineTo x="21546"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6645910" cy="1902460"/>
                    </a:xfrm>
                    <a:prstGeom prst="rect">
                      <a:avLst/>
                    </a:prstGeom>
                  </pic:spPr>
                </pic:pic>
              </a:graphicData>
            </a:graphic>
            <wp14:sizeRelH relativeFrom="page">
              <wp14:pctWidth>0</wp14:pctWidth>
            </wp14:sizeRelH>
            <wp14:sizeRelV relativeFrom="page">
              <wp14:pctHeight>0</wp14:pctHeight>
            </wp14:sizeRelV>
          </wp:anchor>
        </w:drawing>
      </w:r>
      <w:r>
        <w:rPr>
          <w:rFonts w:ascii="Twinkl Cursive Unlooped" w:hAnsi="Twinkl Cursive Unlooped"/>
          <w:sz w:val="32"/>
          <w:szCs w:val="32"/>
        </w:rPr>
        <w:t xml:space="preserve">Click to browse the eBooks. </w:t>
      </w:r>
    </w:p>
    <w:p w:rsidR="0032026D" w:rsidRPr="0032026D" w:rsidRDefault="0032026D" w:rsidP="0032026D">
      <w:pPr>
        <w:pStyle w:val="ListParagraph"/>
        <w:rPr>
          <w:rFonts w:ascii="Twinkl Cursive Unlooped" w:hAnsi="Twinkl Cursive Unlooped"/>
          <w:sz w:val="32"/>
          <w:szCs w:val="32"/>
        </w:rPr>
      </w:pPr>
    </w:p>
    <w:p w:rsidR="0032026D" w:rsidRDefault="00BB7047" w:rsidP="00BB7047">
      <w:pPr>
        <w:pStyle w:val="ListParagraph"/>
        <w:numPr>
          <w:ilvl w:val="0"/>
          <w:numId w:val="1"/>
        </w:numPr>
        <w:rPr>
          <w:rFonts w:ascii="Twinkl Cursive Unlooped" w:hAnsi="Twinkl Cursive Unlooped"/>
          <w:sz w:val="32"/>
          <w:szCs w:val="32"/>
        </w:rPr>
      </w:pPr>
      <w:r>
        <w:rPr>
          <w:noProof/>
          <w:lang w:eastAsia="en-GB"/>
        </w:rPr>
        <w:drawing>
          <wp:anchor distT="0" distB="0" distL="114300" distR="114300" simplePos="0" relativeHeight="251660288" behindDoc="1" locked="0" layoutInCell="1" allowOverlap="1" wp14:anchorId="02A43256" wp14:editId="702BCD74">
            <wp:simplePos x="0" y="0"/>
            <wp:positionH relativeFrom="margin">
              <wp:align>left</wp:align>
            </wp:positionH>
            <wp:positionV relativeFrom="paragraph">
              <wp:posOffset>436188</wp:posOffset>
            </wp:positionV>
            <wp:extent cx="6645910" cy="1391285"/>
            <wp:effectExtent l="0" t="0" r="2540" b="0"/>
            <wp:wrapTight wrapText="bothSides">
              <wp:wrapPolygon edited="0">
                <wp:start x="0" y="0"/>
                <wp:lineTo x="0" y="21294"/>
                <wp:lineTo x="21546" y="21294"/>
                <wp:lineTo x="21546"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6645910" cy="1391285"/>
                    </a:xfrm>
                    <a:prstGeom prst="rect">
                      <a:avLst/>
                    </a:prstGeom>
                  </pic:spPr>
                </pic:pic>
              </a:graphicData>
            </a:graphic>
            <wp14:sizeRelH relativeFrom="page">
              <wp14:pctWidth>0</wp14:pctWidth>
            </wp14:sizeRelH>
            <wp14:sizeRelV relativeFrom="page">
              <wp14:pctHeight>0</wp14:pctHeight>
            </wp14:sizeRelV>
          </wp:anchor>
        </w:drawing>
      </w:r>
      <w:r w:rsidR="0032026D">
        <w:rPr>
          <w:rFonts w:ascii="Twinkl Cursive Unlooped" w:hAnsi="Twinkl Cursive Unlooped"/>
          <w:sz w:val="32"/>
          <w:szCs w:val="32"/>
        </w:rPr>
        <w:t>Click on the eBook library.</w:t>
      </w:r>
    </w:p>
    <w:p w:rsidR="00BB7047" w:rsidRPr="00BB7047" w:rsidRDefault="00BB7047" w:rsidP="00BB7047">
      <w:pPr>
        <w:pStyle w:val="ListParagraph"/>
        <w:rPr>
          <w:rFonts w:ascii="Twinkl Cursive Unlooped" w:hAnsi="Twinkl Cursive Unlooped"/>
          <w:sz w:val="32"/>
          <w:szCs w:val="32"/>
        </w:rPr>
      </w:pPr>
    </w:p>
    <w:p w:rsidR="00BB7047" w:rsidRDefault="00BB7047" w:rsidP="00BB7047">
      <w:pPr>
        <w:rPr>
          <w:rFonts w:ascii="Twinkl Cursive Unlooped" w:hAnsi="Twinkl Cursive Unlooped"/>
          <w:sz w:val="32"/>
          <w:szCs w:val="32"/>
        </w:rPr>
      </w:pPr>
    </w:p>
    <w:p w:rsidR="00BB7047" w:rsidRPr="00BB7047" w:rsidRDefault="00BB7047" w:rsidP="00BB7047">
      <w:pPr>
        <w:rPr>
          <w:rFonts w:ascii="Twinkl Cursive Unlooped" w:hAnsi="Twinkl Cursive Unlooped"/>
          <w:sz w:val="32"/>
          <w:szCs w:val="32"/>
        </w:rPr>
      </w:pPr>
    </w:p>
    <w:p w:rsidR="0032026D" w:rsidRPr="00BB7047" w:rsidRDefault="00BB7047" w:rsidP="00BB7047">
      <w:pPr>
        <w:pStyle w:val="ListParagraph"/>
        <w:numPr>
          <w:ilvl w:val="0"/>
          <w:numId w:val="1"/>
        </w:numPr>
        <w:rPr>
          <w:rFonts w:ascii="Twinkl Cursive Unlooped" w:hAnsi="Twinkl Cursive Unlooped"/>
          <w:sz w:val="32"/>
          <w:szCs w:val="32"/>
        </w:rPr>
      </w:pPr>
      <w:r w:rsidRPr="00BB7047">
        <w:rPr>
          <w:rFonts w:ascii="Twinkl Cursive Unlooped" w:hAnsi="Twinkl Cursive Unlooped"/>
          <w:sz w:val="32"/>
          <w:szCs w:val="32"/>
        </w:rPr>
        <w:lastRenderedPageBreak/>
        <w:t xml:space="preserve">Click on the levels tab to select your child’s book band. </w:t>
      </w:r>
    </w:p>
    <w:p w:rsidR="00BB7047" w:rsidRPr="00BB7047" w:rsidRDefault="00BB7047" w:rsidP="00BB7047">
      <w:pPr>
        <w:ind w:left="360"/>
        <w:rPr>
          <w:rFonts w:ascii="Twinkl Cursive Unlooped" w:hAnsi="Twinkl Cursive Unlooped"/>
          <w:sz w:val="32"/>
          <w:szCs w:val="32"/>
        </w:rPr>
      </w:pPr>
      <w:r>
        <w:rPr>
          <w:noProof/>
          <w:lang w:eastAsia="en-GB"/>
        </w:rPr>
        <w:drawing>
          <wp:inline distT="0" distB="0" distL="0" distR="0" wp14:anchorId="3D2243A3" wp14:editId="4FE68AC2">
            <wp:extent cx="6645910" cy="1664970"/>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645910" cy="1664970"/>
                    </a:xfrm>
                    <a:prstGeom prst="rect">
                      <a:avLst/>
                    </a:prstGeom>
                  </pic:spPr>
                </pic:pic>
              </a:graphicData>
            </a:graphic>
          </wp:inline>
        </w:drawing>
      </w:r>
    </w:p>
    <w:p w:rsidR="00BB7047" w:rsidRDefault="00BB7047" w:rsidP="0032026D">
      <w:pPr>
        <w:pStyle w:val="ListParagraph"/>
        <w:numPr>
          <w:ilvl w:val="0"/>
          <w:numId w:val="1"/>
        </w:numPr>
        <w:rPr>
          <w:rFonts w:ascii="Twinkl Cursive Unlooped" w:hAnsi="Twinkl Cursive Unlooped"/>
          <w:sz w:val="32"/>
          <w:szCs w:val="32"/>
        </w:rPr>
      </w:pPr>
      <w:r>
        <w:rPr>
          <w:noProof/>
          <w:lang w:eastAsia="en-GB"/>
        </w:rPr>
        <w:drawing>
          <wp:anchor distT="0" distB="0" distL="114300" distR="114300" simplePos="0" relativeHeight="251661312" behindDoc="1" locked="0" layoutInCell="1" allowOverlap="1" wp14:anchorId="4C914CFD" wp14:editId="7D4354A8">
            <wp:simplePos x="0" y="0"/>
            <wp:positionH relativeFrom="margin">
              <wp:align>right</wp:align>
            </wp:positionH>
            <wp:positionV relativeFrom="paragraph">
              <wp:posOffset>611163</wp:posOffset>
            </wp:positionV>
            <wp:extent cx="6645910" cy="4238625"/>
            <wp:effectExtent l="0" t="0" r="2540" b="9525"/>
            <wp:wrapTight wrapText="bothSides">
              <wp:wrapPolygon edited="0">
                <wp:start x="0" y="0"/>
                <wp:lineTo x="0" y="21551"/>
                <wp:lineTo x="21546" y="21551"/>
                <wp:lineTo x="21546"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6645910" cy="4238625"/>
                    </a:xfrm>
                    <a:prstGeom prst="rect">
                      <a:avLst/>
                    </a:prstGeom>
                  </pic:spPr>
                </pic:pic>
              </a:graphicData>
            </a:graphic>
            <wp14:sizeRelH relativeFrom="page">
              <wp14:pctWidth>0</wp14:pctWidth>
            </wp14:sizeRelH>
            <wp14:sizeRelV relativeFrom="page">
              <wp14:pctHeight>0</wp14:pctHeight>
            </wp14:sizeRelV>
          </wp:anchor>
        </w:drawing>
      </w:r>
      <w:r>
        <w:rPr>
          <w:rFonts w:ascii="Twinkl Cursive Unlooped" w:hAnsi="Twinkl Cursive Unlooped"/>
          <w:sz w:val="32"/>
          <w:szCs w:val="32"/>
        </w:rPr>
        <w:t>Select your child’s book band (there will be a coloured sticker or tab on their independent reading book).</w:t>
      </w:r>
    </w:p>
    <w:p w:rsidR="00BB7047" w:rsidRDefault="00BB7047" w:rsidP="00BB7047">
      <w:pPr>
        <w:pStyle w:val="ListParagraph"/>
        <w:ind w:left="1080"/>
        <w:rPr>
          <w:rFonts w:ascii="Twinkl Cursive Unlooped" w:hAnsi="Twinkl Cursive Unlooped"/>
          <w:sz w:val="32"/>
          <w:szCs w:val="32"/>
        </w:rPr>
      </w:pPr>
    </w:p>
    <w:p w:rsidR="00BB7047" w:rsidRDefault="00BB7047" w:rsidP="0032026D">
      <w:pPr>
        <w:pStyle w:val="ListParagraph"/>
        <w:numPr>
          <w:ilvl w:val="0"/>
          <w:numId w:val="1"/>
        </w:numPr>
        <w:rPr>
          <w:rFonts w:ascii="Twinkl Cursive Unlooped" w:hAnsi="Twinkl Cursive Unlooped"/>
          <w:sz w:val="32"/>
          <w:szCs w:val="32"/>
        </w:rPr>
      </w:pPr>
      <w:r>
        <w:rPr>
          <w:rFonts w:ascii="Twinkl Cursive Unlooped" w:hAnsi="Twinkl Cursive Unlooped"/>
          <w:sz w:val="32"/>
          <w:szCs w:val="32"/>
        </w:rPr>
        <w:t xml:space="preserve">Enjoy reading and remember to record all books read in your child’s reading record. </w:t>
      </w:r>
    </w:p>
    <w:p w:rsidR="00BB7047" w:rsidRPr="00BB7047" w:rsidRDefault="00BB7047" w:rsidP="00BB7047">
      <w:pPr>
        <w:pStyle w:val="ListParagraph"/>
        <w:rPr>
          <w:rFonts w:ascii="Twinkl Cursive Unlooped" w:hAnsi="Twinkl Cursive Unlooped"/>
          <w:sz w:val="32"/>
          <w:szCs w:val="32"/>
        </w:rPr>
      </w:pPr>
    </w:p>
    <w:p w:rsidR="00BB7047" w:rsidRPr="00BB7047" w:rsidRDefault="00BB7047" w:rsidP="00BB7047">
      <w:pPr>
        <w:rPr>
          <w:rFonts w:ascii="Twinkl Cursive Unlooped" w:hAnsi="Twinkl Cursive Unlooped"/>
          <w:sz w:val="32"/>
          <w:szCs w:val="32"/>
        </w:rPr>
      </w:pPr>
      <w:r>
        <w:rPr>
          <w:rFonts w:ascii="Twinkl Cursive Unlooped" w:hAnsi="Twinkl Cursive Unlooped"/>
          <w:sz w:val="32"/>
          <w:szCs w:val="32"/>
        </w:rPr>
        <w:t>Thank you!</w:t>
      </w:r>
    </w:p>
    <w:p w:rsidR="0032026D" w:rsidRPr="0032026D" w:rsidRDefault="0032026D" w:rsidP="0032026D">
      <w:pPr>
        <w:ind w:left="360"/>
        <w:rPr>
          <w:rFonts w:ascii="Twinkl Cursive Unlooped" w:hAnsi="Twinkl Cursive Unlooped"/>
          <w:sz w:val="32"/>
          <w:szCs w:val="32"/>
        </w:rPr>
      </w:pPr>
    </w:p>
    <w:sectPr w:rsidR="0032026D" w:rsidRPr="0032026D" w:rsidSect="00521F0B">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winkl Cursive Unlooped">
    <w:panose1 w:val="02000000000000000000"/>
    <w:charset w:val="00"/>
    <w:family w:val="auto"/>
    <w:pitch w:val="variable"/>
    <w:sig w:usb0="00000003" w:usb1="00000001"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01E0AC7"/>
    <w:multiLevelType w:val="hybridMultilevel"/>
    <w:tmpl w:val="1E1EC89E"/>
    <w:lvl w:ilvl="0" w:tplc="47BA3268">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13E7"/>
    <w:rsid w:val="0032026D"/>
    <w:rsid w:val="00521F0B"/>
    <w:rsid w:val="00525C37"/>
    <w:rsid w:val="007113E7"/>
    <w:rsid w:val="00BA7111"/>
    <w:rsid w:val="00BB704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3EFBD12-67A4-4D4F-82A3-713E77E2C4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2026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43</TotalTime>
  <Pages>3</Pages>
  <Words>225</Words>
  <Characters>1288</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dc:creator>
  <cp:keywords/>
  <dc:description/>
  <cp:lastModifiedBy>Simon</cp:lastModifiedBy>
  <cp:revision>2</cp:revision>
  <dcterms:created xsi:type="dcterms:W3CDTF">2020-03-27T21:56:00Z</dcterms:created>
  <dcterms:modified xsi:type="dcterms:W3CDTF">2020-03-27T22:40:00Z</dcterms:modified>
</cp:coreProperties>
</file>