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D" w:rsidRPr="00673858" w:rsidRDefault="001C44ED" w:rsidP="001C44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3858">
        <w:rPr>
          <w:rFonts w:ascii="Arial" w:hAnsi="Arial" w:cs="Arial"/>
          <w:b/>
          <w:sz w:val="28"/>
          <w:szCs w:val="28"/>
          <w:u w:val="single"/>
        </w:rPr>
        <w:t>Academic Year Sep 11 – July 2012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C44ED" w:rsidRPr="00D2669D" w:rsidRDefault="001C44ED" w:rsidP="001C44ED">
      <w:pPr>
        <w:rPr>
          <w:rFonts w:ascii="Arial" w:hAnsi="Arial" w:cs="Arial"/>
          <w:b/>
          <w:sz w:val="24"/>
          <w:szCs w:val="24"/>
        </w:rPr>
      </w:pPr>
      <w:r w:rsidRPr="00252516">
        <w:rPr>
          <w:rFonts w:ascii="Arial" w:hAnsi="Arial" w:cs="Arial"/>
          <w:b/>
          <w:sz w:val="24"/>
          <w:szCs w:val="24"/>
        </w:rPr>
        <w:t xml:space="preserve">Amount received financial year April 2011 – March </w:t>
      </w:r>
      <w:proofErr w:type="gramStart"/>
      <w:r w:rsidRPr="00252516">
        <w:rPr>
          <w:rFonts w:ascii="Arial" w:hAnsi="Arial" w:cs="Arial"/>
          <w:b/>
          <w:sz w:val="24"/>
          <w:szCs w:val="24"/>
        </w:rPr>
        <w:t>2012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669D">
        <w:rPr>
          <w:rFonts w:ascii="Arial" w:hAnsi="Arial" w:cs="Arial"/>
          <w:b/>
          <w:sz w:val="24"/>
          <w:szCs w:val="24"/>
        </w:rPr>
        <w:t>£12,200</w:t>
      </w:r>
    </w:p>
    <w:p w:rsidR="001C44ED" w:rsidRDefault="001C44ED" w:rsidP="001C44ED">
      <w:pPr>
        <w:rPr>
          <w:rFonts w:ascii="Arial" w:hAnsi="Arial" w:cs="Arial"/>
          <w:b/>
          <w:sz w:val="24"/>
          <w:szCs w:val="24"/>
          <w:u w:val="single"/>
        </w:rPr>
      </w:pPr>
      <w:r w:rsidRPr="003730BC">
        <w:rPr>
          <w:rFonts w:ascii="Arial" w:hAnsi="Arial" w:cs="Arial"/>
          <w:b/>
          <w:sz w:val="24"/>
          <w:szCs w:val="24"/>
          <w:u w:val="single"/>
        </w:rPr>
        <w:t xml:space="preserve">April 11 – March 12 </w:t>
      </w:r>
    </w:p>
    <w:p w:rsidR="001C44ED" w:rsidRDefault="001C44ED" w:rsidP="001C44ED">
      <w:pPr>
        <w:rPr>
          <w:rFonts w:ascii="Arial" w:hAnsi="Arial" w:cs="Arial"/>
          <w:sz w:val="24"/>
          <w:szCs w:val="24"/>
          <w:u w:val="single"/>
        </w:rPr>
      </w:pPr>
      <w:r w:rsidRPr="00BD7520">
        <w:rPr>
          <w:rFonts w:ascii="Arial" w:hAnsi="Arial" w:cs="Arial"/>
          <w:sz w:val="24"/>
          <w:szCs w:val="24"/>
          <w:u w:val="single"/>
        </w:rPr>
        <w:t>How the premium has been used</w:t>
      </w:r>
      <w:r>
        <w:rPr>
          <w:rFonts w:ascii="Arial" w:hAnsi="Arial" w:cs="Arial"/>
          <w:sz w:val="24"/>
          <w:szCs w:val="24"/>
          <w:u w:val="single"/>
        </w:rPr>
        <w:t xml:space="preserve"> April 11 – March 12</w:t>
      </w:r>
    </w:p>
    <w:p w:rsidR="001C44ED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Sports’ development  (Summer  2011)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= £1,700 </w:t>
      </w:r>
    </w:p>
    <w:p w:rsidR="001C44ED" w:rsidRPr="003730BC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30BC">
        <w:rPr>
          <w:rFonts w:ascii="Arial" w:hAnsi="Arial" w:cs="Arial"/>
          <w:sz w:val="24"/>
          <w:szCs w:val="24"/>
        </w:rPr>
        <w:t xml:space="preserve">One to One tuition in English and Maths (Autumn  2011)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30BC">
        <w:rPr>
          <w:rFonts w:ascii="Arial" w:hAnsi="Arial" w:cs="Arial"/>
          <w:sz w:val="24"/>
          <w:szCs w:val="24"/>
        </w:rPr>
        <w:t xml:space="preserve"> = £2,000 </w:t>
      </w:r>
    </w:p>
    <w:p w:rsidR="001C44ED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Booster groups in English and Maths (Spring 2012 )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= £2,000 </w:t>
      </w:r>
    </w:p>
    <w:p w:rsidR="001C44ED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TA support (Spring 12 )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= £6,500  </w:t>
      </w:r>
    </w:p>
    <w:p w:rsidR="001C44ED" w:rsidRPr="00D2669D" w:rsidRDefault="001C44ED" w:rsidP="001C44ED">
      <w:pPr>
        <w:pStyle w:val="ListParagraph"/>
        <w:ind w:left="64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Total </w:t>
      </w:r>
      <w:r>
        <w:rPr>
          <w:rFonts w:ascii="Arial" w:hAnsi="Arial" w:cs="Arial"/>
          <w:b/>
          <w:sz w:val="24"/>
          <w:szCs w:val="24"/>
          <w:u w:val="single"/>
        </w:rPr>
        <w:tab/>
        <w:t>= £12,2</w:t>
      </w:r>
      <w:r w:rsidRPr="00D2669D">
        <w:rPr>
          <w:rFonts w:ascii="Arial" w:hAnsi="Arial" w:cs="Arial"/>
          <w:b/>
          <w:sz w:val="24"/>
          <w:szCs w:val="24"/>
          <w:u w:val="single"/>
        </w:rPr>
        <w:t>00</w:t>
      </w:r>
    </w:p>
    <w:p w:rsidR="001C44ED" w:rsidRPr="00C250DA" w:rsidRDefault="001C44ED" w:rsidP="001C44ED">
      <w:pPr>
        <w:ind w:right="-613"/>
        <w:rPr>
          <w:rFonts w:ascii="Arial" w:hAnsi="Arial" w:cs="Arial"/>
        </w:rPr>
      </w:pPr>
      <w:r w:rsidRPr="00C250DA">
        <w:rPr>
          <w:rFonts w:ascii="Arial" w:hAnsi="Arial" w:cs="Arial"/>
          <w:b/>
        </w:rPr>
        <w:t xml:space="preserve">Amount received financial year April 2012 – March </w:t>
      </w:r>
      <w:proofErr w:type="gramStart"/>
      <w:r w:rsidRPr="00C250DA">
        <w:rPr>
          <w:rFonts w:ascii="Arial" w:hAnsi="Arial" w:cs="Arial"/>
          <w:b/>
        </w:rPr>
        <w:t>2013  =</w:t>
      </w:r>
      <w:proofErr w:type="gramEnd"/>
      <w:r w:rsidRPr="00C250DA">
        <w:rPr>
          <w:rFonts w:ascii="Arial" w:hAnsi="Arial" w:cs="Arial"/>
        </w:rPr>
        <w:t xml:space="preserve"> </w:t>
      </w:r>
      <w:r w:rsidRPr="00916829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 xml:space="preserve">19,940 </w:t>
      </w:r>
    </w:p>
    <w:p w:rsidR="001C44ED" w:rsidRPr="00C277C1" w:rsidRDefault="001C44ED" w:rsidP="001C44ED">
      <w:pPr>
        <w:rPr>
          <w:rFonts w:ascii="Arial" w:hAnsi="Arial" w:cs="Arial"/>
          <w:b/>
          <w:sz w:val="24"/>
          <w:szCs w:val="24"/>
          <w:u w:val="single"/>
        </w:rPr>
      </w:pPr>
      <w:r w:rsidRPr="00C277C1">
        <w:rPr>
          <w:rFonts w:ascii="Arial" w:hAnsi="Arial" w:cs="Arial"/>
          <w:b/>
          <w:sz w:val="24"/>
          <w:szCs w:val="24"/>
          <w:u w:val="single"/>
        </w:rPr>
        <w:t xml:space="preserve">How the premium has been </w:t>
      </w:r>
      <w:proofErr w:type="gramStart"/>
      <w:r w:rsidRPr="00C277C1">
        <w:rPr>
          <w:rFonts w:ascii="Arial" w:hAnsi="Arial" w:cs="Arial"/>
          <w:b/>
          <w:sz w:val="24"/>
          <w:szCs w:val="24"/>
          <w:u w:val="single"/>
        </w:rPr>
        <w:t>used</w:t>
      </w:r>
      <w:r>
        <w:rPr>
          <w:rFonts w:ascii="Arial" w:hAnsi="Arial" w:cs="Arial"/>
          <w:b/>
          <w:sz w:val="24"/>
          <w:szCs w:val="24"/>
          <w:u w:val="single"/>
        </w:rPr>
        <w:t xml:space="preserve">  from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277C1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>
        <w:rPr>
          <w:rFonts w:ascii="Arial" w:hAnsi="Arial" w:cs="Arial"/>
          <w:b/>
          <w:sz w:val="24"/>
          <w:szCs w:val="24"/>
          <w:u w:val="single"/>
        </w:rPr>
        <w:t xml:space="preserve">12  to July 2012  </w:t>
      </w:r>
    </w:p>
    <w:p w:rsidR="001C44ED" w:rsidRPr="003730BC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30BC">
        <w:rPr>
          <w:rFonts w:ascii="Arial" w:hAnsi="Arial" w:cs="Arial"/>
          <w:sz w:val="24"/>
          <w:szCs w:val="24"/>
        </w:rPr>
        <w:t xml:space="preserve">Extra-curricular </w:t>
      </w:r>
      <w:r>
        <w:rPr>
          <w:rFonts w:ascii="Arial" w:hAnsi="Arial" w:cs="Arial"/>
          <w:sz w:val="24"/>
          <w:szCs w:val="24"/>
        </w:rPr>
        <w:t xml:space="preserve">drama </w:t>
      </w:r>
      <w:r w:rsidRPr="003730BC">
        <w:rPr>
          <w:rFonts w:ascii="Arial" w:hAnsi="Arial" w:cs="Arial"/>
          <w:sz w:val="24"/>
          <w:szCs w:val="24"/>
        </w:rPr>
        <w:t xml:space="preserve"> (summer 2012)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30BC">
        <w:rPr>
          <w:rFonts w:ascii="Arial" w:hAnsi="Arial" w:cs="Arial"/>
          <w:sz w:val="24"/>
          <w:szCs w:val="24"/>
        </w:rPr>
        <w:t xml:space="preserve">=£800 </w:t>
      </w:r>
    </w:p>
    <w:p w:rsidR="001C44ED" w:rsidRPr="00A94AC0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4AC0">
        <w:rPr>
          <w:rFonts w:ascii="Arial" w:hAnsi="Arial" w:cs="Arial"/>
          <w:sz w:val="24"/>
          <w:szCs w:val="24"/>
        </w:rPr>
        <w:t>Drama for</w:t>
      </w:r>
      <w:r>
        <w:rPr>
          <w:rFonts w:ascii="Arial" w:hAnsi="Arial" w:cs="Arial"/>
          <w:sz w:val="24"/>
          <w:szCs w:val="24"/>
        </w:rPr>
        <w:t xml:space="preserve"> EYFS </w:t>
      </w:r>
      <w:r w:rsidRPr="00A94AC0">
        <w:rPr>
          <w:rFonts w:ascii="Arial" w:hAnsi="Arial" w:cs="Arial"/>
          <w:sz w:val="24"/>
          <w:szCs w:val="24"/>
        </w:rPr>
        <w:t>speaking</w:t>
      </w:r>
      <w:r>
        <w:rPr>
          <w:rFonts w:ascii="Arial" w:hAnsi="Arial" w:cs="Arial"/>
          <w:sz w:val="24"/>
          <w:szCs w:val="24"/>
        </w:rPr>
        <w:t xml:space="preserve"> and listening skills (summer</w:t>
      </w:r>
      <w:r w:rsidRPr="00A94AC0">
        <w:rPr>
          <w:rFonts w:ascii="Arial" w:hAnsi="Arial" w:cs="Arial"/>
          <w:sz w:val="24"/>
          <w:szCs w:val="24"/>
        </w:rPr>
        <w:t xml:space="preserve"> 2012) </w:t>
      </w:r>
      <w:r>
        <w:rPr>
          <w:rFonts w:ascii="Arial" w:hAnsi="Arial" w:cs="Arial"/>
          <w:sz w:val="24"/>
          <w:szCs w:val="24"/>
        </w:rPr>
        <w:tab/>
      </w:r>
      <w:r w:rsidRPr="00A94AC0">
        <w:rPr>
          <w:rFonts w:ascii="Arial" w:hAnsi="Arial" w:cs="Arial"/>
          <w:sz w:val="24"/>
          <w:szCs w:val="24"/>
        </w:rPr>
        <w:t>= £1,700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44ED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4AC0">
        <w:rPr>
          <w:rFonts w:ascii="Arial" w:hAnsi="Arial" w:cs="Arial"/>
          <w:sz w:val="24"/>
          <w:szCs w:val="24"/>
        </w:rPr>
        <w:t>Music development (Spring and Summer 2012)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4AC0">
        <w:rPr>
          <w:rFonts w:ascii="Arial" w:hAnsi="Arial" w:cs="Arial"/>
          <w:sz w:val="24"/>
          <w:szCs w:val="24"/>
        </w:rPr>
        <w:t xml:space="preserve"> = £2,000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44ED" w:rsidRPr="00A94AC0" w:rsidRDefault="001C44ED" w:rsidP="001C44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swimming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= £1,400</w:t>
      </w:r>
    </w:p>
    <w:p w:rsidR="001C44ED" w:rsidRPr="009C3997" w:rsidRDefault="001C44ED" w:rsidP="001C44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C3997">
        <w:rPr>
          <w:rFonts w:ascii="Arial" w:hAnsi="Arial" w:cs="Arial"/>
          <w:b/>
          <w:sz w:val="24"/>
          <w:szCs w:val="24"/>
          <w:u w:val="single"/>
        </w:rPr>
        <w:t xml:space="preserve">Total </w:t>
      </w:r>
      <w:r>
        <w:rPr>
          <w:rFonts w:ascii="Arial" w:hAnsi="Arial" w:cs="Arial"/>
          <w:b/>
          <w:sz w:val="24"/>
          <w:szCs w:val="24"/>
          <w:u w:val="single"/>
        </w:rPr>
        <w:t xml:space="preserve"> =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£5,9</w:t>
      </w:r>
      <w:r w:rsidRPr="009C3997">
        <w:rPr>
          <w:rFonts w:ascii="Arial" w:hAnsi="Arial" w:cs="Arial"/>
          <w:b/>
          <w:sz w:val="24"/>
          <w:szCs w:val="24"/>
          <w:u w:val="single"/>
        </w:rPr>
        <w:t>00</w:t>
      </w:r>
    </w:p>
    <w:p w:rsidR="001C44ED" w:rsidRPr="003730BC" w:rsidRDefault="001C44ED" w:rsidP="001C44ED">
      <w:pPr>
        <w:ind w:left="36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1C44ED" w:rsidRDefault="001C44ED" w:rsidP="001C44ED">
      <w:pPr>
        <w:rPr>
          <w:rFonts w:ascii="Arial" w:hAnsi="Arial" w:cs="Arial"/>
          <w:b/>
          <w:sz w:val="24"/>
          <w:szCs w:val="24"/>
          <w:u w:val="single"/>
        </w:rPr>
      </w:pPr>
      <w:r w:rsidRPr="00A31077">
        <w:rPr>
          <w:rFonts w:ascii="Arial" w:hAnsi="Arial" w:cs="Arial"/>
          <w:b/>
          <w:sz w:val="24"/>
          <w:szCs w:val="24"/>
          <w:u w:val="single"/>
        </w:rPr>
        <w:t xml:space="preserve">Impact </w:t>
      </w: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42D7E">
        <w:rPr>
          <w:rFonts w:ascii="Arial" w:hAnsi="Arial" w:cs="Arial"/>
          <w:sz w:val="24"/>
          <w:szCs w:val="24"/>
        </w:rPr>
        <w:t>Availability to health &amp; fitness for KS2 children.</w:t>
      </w:r>
    </w:p>
    <w:p w:rsidR="001C44ED" w:rsidRPr="00542D7E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42D7E">
        <w:rPr>
          <w:rFonts w:ascii="Arial" w:hAnsi="Arial" w:cs="Arial"/>
          <w:sz w:val="24"/>
          <w:szCs w:val="24"/>
        </w:rPr>
        <w:t>One to One – all children made very good progress at end of KS2 and within KS2.</w:t>
      </w:r>
    </w:p>
    <w:p w:rsidR="001C44ED" w:rsidRPr="00542D7E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Pr="00A94AC0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94AC0">
        <w:rPr>
          <w:rFonts w:ascii="Arial" w:hAnsi="Arial" w:cs="Arial"/>
          <w:sz w:val="24"/>
          <w:szCs w:val="24"/>
        </w:rPr>
        <w:t>Booster groups: all children made very good progress at end of KS2</w:t>
      </w:r>
    </w:p>
    <w:p w:rsidR="001C44ED" w:rsidRPr="00542D7E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42D7E">
        <w:rPr>
          <w:rFonts w:ascii="Arial" w:hAnsi="Arial" w:cs="Arial"/>
          <w:sz w:val="24"/>
          <w:szCs w:val="24"/>
        </w:rPr>
        <w:t xml:space="preserve">Additional TA support: all children made very good progress and nearly all at age related expectations or above. </w:t>
      </w:r>
    </w:p>
    <w:p w:rsidR="001C44ED" w:rsidRPr="00542D7E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94AC0">
        <w:rPr>
          <w:rFonts w:ascii="Arial" w:hAnsi="Arial" w:cs="Arial"/>
          <w:sz w:val="24"/>
          <w:szCs w:val="24"/>
        </w:rPr>
        <w:t xml:space="preserve">Children developed confidence in speaking and performance. </w:t>
      </w:r>
    </w:p>
    <w:p w:rsidR="001C44ED" w:rsidRPr="00A94AC0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developed confidence in speaking and listening. </w:t>
      </w:r>
    </w:p>
    <w:p w:rsidR="001C44ED" w:rsidRPr="00A94AC0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learned to play an instrument and performed skills several times. </w:t>
      </w:r>
    </w:p>
    <w:p w:rsidR="001C44ED" w:rsidRPr="00A94AC0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children made very good progress. </w:t>
      </w:r>
    </w:p>
    <w:p w:rsidR="001C44ED" w:rsidRPr="00A94AC0" w:rsidRDefault="001C44ED" w:rsidP="001C44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C44ED" w:rsidRDefault="001C44ED" w:rsidP="001C44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E.M.Summersgill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1C44ED" w:rsidRDefault="001C44ED" w:rsidP="001C4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2012</w:t>
      </w:r>
    </w:p>
    <w:p w:rsidR="00913D59" w:rsidRPr="001C44ED" w:rsidRDefault="00913D59" w:rsidP="001C44ED">
      <w:bookmarkStart w:id="0" w:name="_GoBack"/>
      <w:bookmarkEnd w:id="0"/>
    </w:p>
    <w:sectPr w:rsidR="00913D59" w:rsidRPr="001C44ED" w:rsidSect="00A94AC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F30"/>
    <w:multiLevelType w:val="hybridMultilevel"/>
    <w:tmpl w:val="9A0E702C"/>
    <w:lvl w:ilvl="0" w:tplc="CA64E1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3BDA"/>
    <w:multiLevelType w:val="hybridMultilevel"/>
    <w:tmpl w:val="ACFE2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0773"/>
    <w:multiLevelType w:val="hybridMultilevel"/>
    <w:tmpl w:val="ACFE2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D0627"/>
    <w:multiLevelType w:val="hybridMultilevel"/>
    <w:tmpl w:val="4154A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BA4"/>
    <w:rsid w:val="00017BD2"/>
    <w:rsid w:val="00044A2E"/>
    <w:rsid w:val="00091819"/>
    <w:rsid w:val="00097BC9"/>
    <w:rsid w:val="001C44ED"/>
    <w:rsid w:val="00252516"/>
    <w:rsid w:val="00310795"/>
    <w:rsid w:val="00493BA2"/>
    <w:rsid w:val="00542D7E"/>
    <w:rsid w:val="005B3B18"/>
    <w:rsid w:val="006231AE"/>
    <w:rsid w:val="007A24C8"/>
    <w:rsid w:val="0085116B"/>
    <w:rsid w:val="00913D59"/>
    <w:rsid w:val="00996BA4"/>
    <w:rsid w:val="00A31077"/>
    <w:rsid w:val="00A94AC0"/>
    <w:rsid w:val="00BC11EF"/>
    <w:rsid w:val="00BD7520"/>
    <w:rsid w:val="00D9245C"/>
    <w:rsid w:val="00E02FC4"/>
    <w:rsid w:val="00E66B7C"/>
    <w:rsid w:val="00E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esumm</dc:creator>
  <cp:lastModifiedBy>esumm</cp:lastModifiedBy>
  <cp:revision>4</cp:revision>
  <dcterms:created xsi:type="dcterms:W3CDTF">2012-09-24T11:19:00Z</dcterms:created>
  <dcterms:modified xsi:type="dcterms:W3CDTF">2013-10-16T07:30:00Z</dcterms:modified>
</cp:coreProperties>
</file>