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D4" w:rsidRDefault="009F77D4" w:rsidP="009F77D4">
      <w:pPr>
        <w:pStyle w:val="Heading1"/>
        <w:jc w:val="center"/>
      </w:pPr>
      <w:r>
        <w:t xml:space="preserve">‘Keep Switched On’ </w:t>
      </w:r>
      <w:r>
        <w:br/>
        <w:t>It’s Not Okay Week of Action</w:t>
      </w:r>
    </w:p>
    <w:p w:rsidR="009F77D4" w:rsidRDefault="009F77D4" w:rsidP="00AB42D1">
      <w:pPr>
        <w:pStyle w:val="Heading1"/>
        <w:ind w:left="-851"/>
        <w:jc w:val="center"/>
      </w:pPr>
      <w:r>
        <w:t>18 – 24 June 2018</w:t>
      </w:r>
      <w:r>
        <w:br/>
      </w:r>
    </w:p>
    <w:p w:rsidR="00AA32EA" w:rsidRDefault="00AA32EA" w:rsidP="009F77D4">
      <w:r>
        <w:t xml:space="preserve">Parents and carers are the focus of this year’s week of action and the ‘Keep Switched On’ campaign aims to encourage them to be vigilant about their child’s safety whether they are online, or off out. </w:t>
      </w:r>
    </w:p>
    <w:p w:rsidR="000322B4" w:rsidRPr="000D59C6" w:rsidRDefault="00E5293C" w:rsidP="009F77D4">
      <w:pPr>
        <w:rPr>
          <w:b/>
          <w:u w:val="single"/>
        </w:rPr>
      </w:pPr>
      <w:r>
        <w:rPr>
          <w:b/>
          <w:u w:val="single"/>
        </w:rPr>
        <w:t>Online</w:t>
      </w:r>
    </w:p>
    <w:p w:rsidR="000D59C6" w:rsidRDefault="000D59C6" w:rsidP="009F77D4">
      <w:r>
        <w:t>Children and young people can be groomed online. Do you know what your child is doing on their phone or games console? Talk to them about what they like to do on the internet</w:t>
      </w:r>
      <w:r w:rsidR="001F70C0">
        <w:t xml:space="preserve"> and how they can stay safe</w:t>
      </w:r>
    </w:p>
    <w:p w:rsidR="000D59C6" w:rsidRDefault="000D59C6" w:rsidP="009F77D4">
      <w:r>
        <w:t xml:space="preserve">Don’t switch off when they switch on. </w:t>
      </w:r>
      <w:r w:rsidR="00AA32EA">
        <w:t xml:space="preserve">Regularly review security settings on your children’s online devices </w:t>
      </w:r>
    </w:p>
    <w:p w:rsidR="001F70C0" w:rsidRDefault="001F70C0" w:rsidP="004736D7">
      <w:pPr>
        <w:spacing w:before="100" w:beforeAutospacing="1" w:after="100" w:afterAutospacing="1"/>
      </w:pPr>
      <w:r>
        <w:t xml:space="preserve">The mother of a young boy who was sexually abused after being groomed on his games console has spoken out. Watch her </w:t>
      </w:r>
      <w:r w:rsidR="000322B4">
        <w:t xml:space="preserve">story: </w:t>
      </w:r>
      <w:hyperlink r:id="rId8" w:history="1">
        <w:r w:rsidR="004736D7">
          <w:rPr>
            <w:rStyle w:val="Hyperlink"/>
          </w:rPr>
          <w:t>https://www.youtube.com/watch?v=yCD4n3AzVzA</w:t>
        </w:r>
      </w:hyperlink>
      <w:r w:rsidR="004736D7">
        <w:t xml:space="preserve"> </w:t>
      </w:r>
      <w:r w:rsidR="00E5293C" w:rsidRPr="00E5293C">
        <w:t>#</w:t>
      </w:r>
      <w:proofErr w:type="spellStart"/>
      <w:r w:rsidR="00E5293C" w:rsidRPr="00E5293C">
        <w:t>ItsNotOkay</w:t>
      </w:r>
      <w:proofErr w:type="spellEnd"/>
    </w:p>
    <w:p w:rsidR="00BB627A" w:rsidRPr="004736D7" w:rsidRDefault="00BB627A" w:rsidP="00BB627A">
      <w:pPr>
        <w:spacing w:before="100" w:beforeAutospacing="1" w:after="100" w:afterAutospacing="1"/>
        <w:jc w:val="center"/>
      </w:pPr>
      <w:r>
        <w:rPr>
          <w:noProof/>
          <w:lang w:eastAsia="en-GB"/>
        </w:rPr>
        <w:drawing>
          <wp:inline distT="0" distB="0" distL="0" distR="0">
            <wp:extent cx="1843200" cy="1303200"/>
            <wp:effectExtent l="0" t="0" r="5080" b="0"/>
            <wp:docPr id="1" name="Picture 1" descr="C:\Users\Elaine Summersgill\AppData\Local\Microsoft\Windows\Temporary Internet Files\Content.Outlook\YDLL5VLQ\CSE Graph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Summersgill\AppData\Local\Microsoft\Windows\Temporary Internet Files\Content.Outlook\YDLL5VLQ\CSE Graphic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3214" cy="1303210"/>
                    </a:xfrm>
                    <a:prstGeom prst="rect">
                      <a:avLst/>
                    </a:prstGeom>
                    <a:noFill/>
                    <a:ln>
                      <a:noFill/>
                    </a:ln>
                  </pic:spPr>
                </pic:pic>
              </a:graphicData>
            </a:graphic>
          </wp:inline>
        </w:drawing>
      </w:r>
    </w:p>
    <w:p w:rsidR="00AB42D1" w:rsidRDefault="00DA7A4D">
      <w:r>
        <w:t>Worried your child might have been groomed online? Help is available</w:t>
      </w:r>
      <w:r w:rsidR="00E5293C">
        <w:t xml:space="preserve">. Visit </w:t>
      </w:r>
      <w:hyperlink r:id="rId10" w:history="1">
        <w:r w:rsidR="00E5293C" w:rsidRPr="00182402">
          <w:rPr>
            <w:rStyle w:val="Hyperlink"/>
            <w:szCs w:val="24"/>
          </w:rPr>
          <w:t>http://www.itsnotokay.co.uk/get-help/</w:t>
        </w:r>
      </w:hyperlink>
      <w:r w:rsidR="00E5293C">
        <w:t xml:space="preserve"> </w:t>
      </w:r>
    </w:p>
    <w:p w:rsidR="00AB42D1" w:rsidRDefault="00E5293C">
      <w:r>
        <w:t>Encourage your child to ask for help if they see anything o</w:t>
      </w:r>
      <w:r w:rsidR="00AB42D1">
        <w:t xml:space="preserve">nline that causes them concern. </w:t>
      </w:r>
    </w:p>
    <w:p w:rsidR="00284733" w:rsidRDefault="00284733">
      <w:pPr>
        <w:rPr>
          <w:color w:val="FF0000"/>
        </w:rPr>
      </w:pPr>
      <w:r w:rsidRPr="00284733">
        <w:t xml:space="preserve">Does your child really know who they’re talking to online? People might not be who they say they are </w:t>
      </w:r>
    </w:p>
    <w:p w:rsidR="00692C31" w:rsidRDefault="00692C31">
      <w:pPr>
        <w:rPr>
          <w:color w:val="FF0000"/>
        </w:rPr>
      </w:pPr>
      <w:r w:rsidRPr="00692C31">
        <w:t>Has someone acted inappropriately towa</w:t>
      </w:r>
      <w:r w:rsidR="00187545">
        <w:t>rds your child online? Report it</w:t>
      </w:r>
      <w:r w:rsidRPr="00692C31">
        <w:t xml:space="preserve"> to @</w:t>
      </w:r>
      <w:proofErr w:type="spellStart"/>
      <w:r w:rsidRPr="00692C31">
        <w:t>ceopuk</w:t>
      </w:r>
      <w:proofErr w:type="spellEnd"/>
      <w:r w:rsidRPr="00692C31">
        <w:t xml:space="preserve"> #</w:t>
      </w:r>
      <w:proofErr w:type="spellStart"/>
      <w:r w:rsidRPr="00692C31">
        <w:t>ItsNotOkay</w:t>
      </w:r>
      <w:proofErr w:type="spellEnd"/>
      <w:r w:rsidRPr="00692C31">
        <w:t xml:space="preserve"> </w:t>
      </w:r>
    </w:p>
    <w:p w:rsidR="009E00A8" w:rsidRDefault="009E00A8" w:rsidP="009E00A8">
      <w:r>
        <w:t xml:space="preserve">Look at the age restrictions given to apps and games – they’re put in place to protect children, and it is really important to adhere to them </w:t>
      </w:r>
    </w:p>
    <w:p w:rsidR="009E00A8" w:rsidRDefault="00BB627A" w:rsidP="00BB627A">
      <w:pPr>
        <w:jc w:val="center"/>
        <w:rPr>
          <w:color w:val="FF0000"/>
        </w:rPr>
      </w:pPr>
      <w:r>
        <w:rPr>
          <w:noProof/>
          <w:color w:val="FF0000"/>
          <w:lang w:eastAsia="en-GB"/>
        </w:rPr>
        <w:drawing>
          <wp:inline distT="0" distB="0" distL="0" distR="0">
            <wp:extent cx="1541413" cy="1483200"/>
            <wp:effectExtent l="0" t="0" r="1905" b="3175"/>
            <wp:docPr id="2" name="Picture 2" descr="C:\Users\Elaine Summersgill\AppData\Local\Microsoft\Windows\Temporary Internet Files\Content.Outlook\YDLL5VLQ\CSE Graph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aine Summersgill\AppData\Local\Microsoft\Windows\Temporary Internet Files\Content.Outlook\YDLL5VLQ\CSE Graphic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8011" cy="1489549"/>
                    </a:xfrm>
                    <a:prstGeom prst="rect">
                      <a:avLst/>
                    </a:prstGeom>
                    <a:noFill/>
                    <a:ln>
                      <a:noFill/>
                    </a:ln>
                  </pic:spPr>
                </pic:pic>
              </a:graphicData>
            </a:graphic>
          </wp:inline>
        </w:drawing>
      </w:r>
    </w:p>
    <w:p w:rsidR="00BB627A" w:rsidRDefault="00BB627A" w:rsidP="00BB627A">
      <w:pPr>
        <w:jc w:val="center"/>
        <w:rPr>
          <w:b/>
          <w:u w:val="single"/>
        </w:rPr>
      </w:pPr>
      <w:r>
        <w:rPr>
          <w:b/>
          <w:noProof/>
          <w:u w:val="single"/>
          <w:lang w:eastAsia="en-GB"/>
        </w:rPr>
        <w:lastRenderedPageBreak/>
        <w:drawing>
          <wp:inline distT="0" distB="0" distL="0" distR="0" wp14:anchorId="3EDAD5F3" wp14:editId="6C4EAE55">
            <wp:extent cx="2512800" cy="2188800"/>
            <wp:effectExtent l="0" t="0" r="1905" b="2540"/>
            <wp:docPr id="3" name="Picture 3" descr="C:\Users\Elaine Summersgill\AppData\Local\Microsoft\Windows\Temporary Internet Files\Content.Outlook\YDLL5VLQ\Social media offline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aine Summersgill\AppData\Local\Microsoft\Windows\Temporary Internet Files\Content.Outlook\YDLL5VLQ\Social media offline graphi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2819" cy="2188817"/>
                    </a:xfrm>
                    <a:prstGeom prst="rect">
                      <a:avLst/>
                    </a:prstGeom>
                    <a:noFill/>
                    <a:ln>
                      <a:noFill/>
                    </a:ln>
                  </pic:spPr>
                </pic:pic>
              </a:graphicData>
            </a:graphic>
          </wp:inline>
        </w:drawing>
      </w:r>
    </w:p>
    <w:p w:rsidR="00284733" w:rsidRDefault="00284733">
      <w:pPr>
        <w:rPr>
          <w:b/>
          <w:u w:val="single"/>
        </w:rPr>
      </w:pPr>
      <w:bookmarkStart w:id="0" w:name="_GoBack"/>
      <w:bookmarkEnd w:id="0"/>
      <w:r w:rsidRPr="00284733">
        <w:rPr>
          <w:b/>
          <w:u w:val="single"/>
        </w:rPr>
        <w:t>Offline</w:t>
      </w:r>
    </w:p>
    <w:p w:rsidR="00284733" w:rsidRDefault="00284733">
      <w:pPr>
        <w:rPr>
          <w:color w:val="FF0000"/>
        </w:rPr>
      </w:pPr>
      <w:r w:rsidRPr="00284733">
        <w:t xml:space="preserve">Children and young people can be groomed anywhere. Do you know how safe your child is? Where are they? Who are they with? </w:t>
      </w:r>
    </w:p>
    <w:p w:rsidR="00BB627A" w:rsidRDefault="009E1E7C">
      <w:r>
        <w:t xml:space="preserve">After school clubs and activities should have a safeguarding policy which you can ask to read. Any concerns? Please raise them </w:t>
      </w:r>
    </w:p>
    <w:p w:rsidR="00BB627A" w:rsidRDefault="00F23469">
      <w:r w:rsidRPr="00F23469">
        <w:t xml:space="preserve">Don’t switch off when they go out. Talk to your child about where they’re going, who they’re meeting and what time they’ll be back </w:t>
      </w:r>
    </w:p>
    <w:p w:rsidR="00BB627A" w:rsidRDefault="009E1E7C">
      <w:r>
        <w:t>Child sexual exploitation can happen anywhere. Be vigilant about your child’s safety</w:t>
      </w:r>
      <w:r w:rsidR="00692C31">
        <w:t xml:space="preserve"> and trust your gut instinct. If something doesn’t feel right, it may not be </w:t>
      </w:r>
    </w:p>
    <w:p w:rsidR="00692C31" w:rsidRDefault="00692C31">
      <w:r w:rsidRPr="00692C31">
        <w:t xml:space="preserve">Concerned your child might have been groomed? Help is available. Visit: </w:t>
      </w:r>
      <w:hyperlink r:id="rId13" w:history="1">
        <w:r w:rsidRPr="00182402">
          <w:rPr>
            <w:rStyle w:val="Hyperlink"/>
            <w:szCs w:val="24"/>
          </w:rPr>
          <w:t>http://www.itsnotokay.co.uk/get-help/</w:t>
        </w:r>
      </w:hyperlink>
      <w:r>
        <w:rPr>
          <w:rStyle w:val="Hyperlink"/>
          <w:szCs w:val="24"/>
        </w:rPr>
        <w:t xml:space="preserve"> </w:t>
      </w:r>
      <w:r>
        <w:t>#</w:t>
      </w:r>
      <w:proofErr w:type="spellStart"/>
      <w:r>
        <w:t>ItsNotOkay</w:t>
      </w:r>
      <w:proofErr w:type="spellEnd"/>
    </w:p>
    <w:p w:rsidR="009E00A8" w:rsidRDefault="009E00A8">
      <w:pPr>
        <w:rPr>
          <w:b/>
          <w:u w:val="single"/>
        </w:rPr>
      </w:pPr>
    </w:p>
    <w:p w:rsidR="0062259B" w:rsidRPr="0062259B" w:rsidRDefault="0062259B">
      <w:pPr>
        <w:rPr>
          <w:b/>
          <w:u w:val="single"/>
        </w:rPr>
      </w:pPr>
      <w:r w:rsidRPr="0062259B">
        <w:rPr>
          <w:b/>
          <w:u w:val="single"/>
        </w:rPr>
        <w:t>General</w:t>
      </w:r>
    </w:p>
    <w:p w:rsidR="00692C31" w:rsidRDefault="00692C31">
      <w:pPr>
        <w:rPr>
          <w:color w:val="FF0000"/>
        </w:rPr>
      </w:pPr>
      <w:r>
        <w:t>Spot the signs of child sexual exploitation: mood swings, self-harm, bruising on arms or body, regularly using drugs or drinking alcohol, truancy or drop in performance at school</w:t>
      </w:r>
      <w:r w:rsidR="0062259B">
        <w:t xml:space="preserve">, aggression towards others </w:t>
      </w:r>
    </w:p>
    <w:p w:rsidR="0062259B" w:rsidRDefault="0062259B">
      <w:r w:rsidRPr="0062259B">
        <w:t xml:space="preserve">Spot the signs of child sexual exploitation: change in appearance, borrowing clothes from others, always tired, unexplained relationships with older people, staying out late, not returning home, unexplained gifts </w:t>
      </w:r>
    </w:p>
    <w:p w:rsidR="0062259B" w:rsidRDefault="0062259B">
      <w:pPr>
        <w:rPr>
          <w:color w:val="FF0000"/>
        </w:rPr>
      </w:pPr>
      <w:r w:rsidRPr="0062259B">
        <w:t xml:space="preserve">Grooming is when someone builds a connection with a young person to gain their trust for the purposes of sex abuse. This can happen online or face-to-face </w:t>
      </w:r>
    </w:p>
    <w:p w:rsidR="00BB627A" w:rsidRDefault="0062259B">
      <w:r>
        <w:t>Teach your child about healthy relationships. Talk through strategies to help them protect themselves if they find themselves in difficult situations. Help them learn how to keep safe #</w:t>
      </w:r>
      <w:proofErr w:type="spellStart"/>
      <w:r>
        <w:t>ItsNotOkay</w:t>
      </w:r>
      <w:proofErr w:type="spellEnd"/>
      <w:r>
        <w:t xml:space="preserve"> </w:t>
      </w:r>
    </w:p>
    <w:p w:rsidR="00215925" w:rsidRPr="00BB627A" w:rsidRDefault="00654F0A" w:rsidP="00B81937">
      <w:pPr>
        <w:rPr>
          <w:color w:val="FF0000"/>
        </w:rPr>
      </w:pPr>
      <w:r w:rsidRPr="00654F0A">
        <w:t xml:space="preserve">Child sexual exploitation is never the victim’s fault. </w:t>
      </w:r>
      <w:proofErr w:type="gramStart"/>
      <w:r w:rsidRPr="00654F0A">
        <w:t>If it’s happening to you or someone you know, help is available.</w:t>
      </w:r>
      <w:proofErr w:type="gramEnd"/>
      <w:r w:rsidRPr="00654F0A">
        <w:t xml:space="preserve"> Report it now. Visit: </w:t>
      </w:r>
      <w:hyperlink r:id="rId14" w:history="1">
        <w:r w:rsidRPr="00182402">
          <w:rPr>
            <w:rStyle w:val="Hyperlink"/>
            <w:szCs w:val="24"/>
          </w:rPr>
          <w:t>http://www.itsnotokay.co.uk/get-help/</w:t>
        </w:r>
      </w:hyperlink>
      <w:r>
        <w:rPr>
          <w:rStyle w:val="Hyperlink"/>
          <w:szCs w:val="24"/>
        </w:rPr>
        <w:t xml:space="preserve"> </w:t>
      </w:r>
      <w:r>
        <w:t>#</w:t>
      </w:r>
      <w:proofErr w:type="spellStart"/>
      <w:r>
        <w:t>ItsNotOkay</w:t>
      </w:r>
      <w:proofErr w:type="spellEnd"/>
    </w:p>
    <w:p w:rsidR="00215925" w:rsidRDefault="00215925" w:rsidP="00B81937">
      <w:pPr>
        <w:rPr>
          <w:b/>
          <w:u w:val="single"/>
        </w:rPr>
      </w:pPr>
    </w:p>
    <w:p w:rsidR="00B81937" w:rsidRDefault="00B81937" w:rsidP="00B81937"/>
    <w:p w:rsidR="00B81937" w:rsidRDefault="00B81937" w:rsidP="00B81937"/>
    <w:p w:rsidR="00B81937" w:rsidRDefault="00B81937" w:rsidP="00B81937">
      <w:pPr>
        <w:rPr>
          <w:b/>
          <w:u w:val="single"/>
        </w:rPr>
      </w:pPr>
    </w:p>
    <w:p w:rsidR="00215925" w:rsidRDefault="00215925" w:rsidP="00B81937">
      <w:pPr>
        <w:rPr>
          <w:b/>
          <w:u w:val="single"/>
        </w:rPr>
      </w:pPr>
    </w:p>
    <w:p w:rsidR="004736D7" w:rsidRDefault="004736D7" w:rsidP="00B81937"/>
    <w:p w:rsidR="00B06FE6" w:rsidRDefault="00B06FE6" w:rsidP="00B81937"/>
    <w:p w:rsidR="00215925" w:rsidRDefault="00215925" w:rsidP="00B81937"/>
    <w:p w:rsidR="00215925" w:rsidRDefault="00215925" w:rsidP="00B81937"/>
    <w:p w:rsidR="00215925" w:rsidRDefault="00215925" w:rsidP="00B81937"/>
    <w:p w:rsidR="00215925" w:rsidRDefault="00215925" w:rsidP="00B81937"/>
    <w:p w:rsidR="00654F0A" w:rsidRPr="00654F0A" w:rsidRDefault="00654F0A">
      <w:pPr>
        <w:rPr>
          <w:b/>
          <w:u w:val="single"/>
        </w:rPr>
      </w:pPr>
    </w:p>
    <w:sectPr w:rsidR="00654F0A" w:rsidRPr="00654F0A" w:rsidSect="00BB627A">
      <w:footerReference w:type="default" r:id="rId15"/>
      <w:pgSz w:w="11906" w:h="16838"/>
      <w:pgMar w:top="142" w:right="849"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B49" w:rsidRDefault="00601B49" w:rsidP="00654F0A">
      <w:pPr>
        <w:spacing w:after="0" w:line="240" w:lineRule="auto"/>
      </w:pPr>
      <w:r>
        <w:separator/>
      </w:r>
    </w:p>
  </w:endnote>
  <w:endnote w:type="continuationSeparator" w:id="0">
    <w:p w:rsidR="00601B49" w:rsidRDefault="00601B49" w:rsidP="0065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F0A" w:rsidRDefault="00654F0A">
    <w:pPr>
      <w:pStyle w:val="Footer"/>
    </w:pPr>
  </w:p>
  <w:p w:rsidR="00654F0A" w:rsidRDefault="00654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B49" w:rsidRDefault="00601B49" w:rsidP="00654F0A">
      <w:pPr>
        <w:spacing w:after="0" w:line="240" w:lineRule="auto"/>
      </w:pPr>
      <w:r>
        <w:separator/>
      </w:r>
    </w:p>
  </w:footnote>
  <w:footnote w:type="continuationSeparator" w:id="0">
    <w:p w:rsidR="00601B49" w:rsidRDefault="00601B49" w:rsidP="00654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466EE"/>
    <w:multiLevelType w:val="hybridMultilevel"/>
    <w:tmpl w:val="5BAE8CD8"/>
    <w:lvl w:ilvl="0" w:tplc="7C16DE9A">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D4"/>
    <w:rsid w:val="000322B4"/>
    <w:rsid w:val="000D59C6"/>
    <w:rsid w:val="00187545"/>
    <w:rsid w:val="001C5145"/>
    <w:rsid w:val="001F70C0"/>
    <w:rsid w:val="00215925"/>
    <w:rsid w:val="00284733"/>
    <w:rsid w:val="002B69D9"/>
    <w:rsid w:val="002C0AF9"/>
    <w:rsid w:val="00300351"/>
    <w:rsid w:val="00430CFE"/>
    <w:rsid w:val="004736D7"/>
    <w:rsid w:val="00527675"/>
    <w:rsid w:val="0054043A"/>
    <w:rsid w:val="00601B49"/>
    <w:rsid w:val="0062259B"/>
    <w:rsid w:val="00654F0A"/>
    <w:rsid w:val="00676D5B"/>
    <w:rsid w:val="00692C31"/>
    <w:rsid w:val="006C546C"/>
    <w:rsid w:val="009B182E"/>
    <w:rsid w:val="009E00A8"/>
    <w:rsid w:val="009E1E7C"/>
    <w:rsid w:val="009F77D4"/>
    <w:rsid w:val="00AA32EA"/>
    <w:rsid w:val="00AB42D1"/>
    <w:rsid w:val="00B06FE6"/>
    <w:rsid w:val="00B81937"/>
    <w:rsid w:val="00BB627A"/>
    <w:rsid w:val="00BD7011"/>
    <w:rsid w:val="00C30FFA"/>
    <w:rsid w:val="00CD23A1"/>
    <w:rsid w:val="00D17EFA"/>
    <w:rsid w:val="00D90BB4"/>
    <w:rsid w:val="00DA7A4D"/>
    <w:rsid w:val="00E5293C"/>
    <w:rsid w:val="00F11F60"/>
    <w:rsid w:val="00F23469"/>
    <w:rsid w:val="00FA68ED"/>
    <w:rsid w:val="00FB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D4"/>
    <w:pPr>
      <w:spacing w:after="160" w:line="256" w:lineRule="auto"/>
    </w:pPr>
    <w:rPr>
      <w:rFonts w:asciiTheme="minorHAnsi" w:eastAsiaTheme="minorHAnsi" w:hAnsiTheme="minorHAnsi" w:cstheme="minorBidi"/>
      <w:sz w:val="24"/>
      <w:szCs w:val="22"/>
      <w:lang w:eastAsia="en-US"/>
    </w:rPr>
  </w:style>
  <w:style w:type="paragraph" w:styleId="Heading1">
    <w:name w:val="heading 1"/>
    <w:basedOn w:val="Normal"/>
    <w:next w:val="Normal"/>
    <w:link w:val="Heading1Char"/>
    <w:uiPriority w:val="9"/>
    <w:qFormat/>
    <w:rsid w:val="009F77D4"/>
    <w:pPr>
      <w:keepNext/>
      <w:keepLines/>
      <w:spacing w:before="240" w:after="0"/>
      <w:outlineLvl w:val="0"/>
    </w:pPr>
    <w:rPr>
      <w:rFonts w:eastAsiaTheme="majorEastAsia" w:cstheme="majorBidi"/>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7D4"/>
    <w:rPr>
      <w:rFonts w:asciiTheme="minorHAnsi" w:eastAsiaTheme="majorEastAsia" w:hAnsiTheme="minorHAnsi" w:cstheme="majorBidi"/>
      <w:b/>
      <w:sz w:val="36"/>
      <w:szCs w:val="32"/>
      <w:lang w:eastAsia="en-US"/>
    </w:rPr>
  </w:style>
  <w:style w:type="character" w:styleId="Hyperlink">
    <w:name w:val="Hyperlink"/>
    <w:basedOn w:val="DefaultParagraphFont"/>
    <w:uiPriority w:val="99"/>
    <w:unhideWhenUsed/>
    <w:rsid w:val="009F77D4"/>
    <w:rPr>
      <w:color w:val="0000FF" w:themeColor="hyperlink"/>
      <w:u w:val="single"/>
    </w:rPr>
  </w:style>
  <w:style w:type="paragraph" w:styleId="NoSpacing">
    <w:name w:val="No Spacing"/>
    <w:autoRedefine/>
    <w:uiPriority w:val="1"/>
    <w:qFormat/>
    <w:rsid w:val="00654F0A"/>
    <w:pPr>
      <w:ind w:left="1440"/>
    </w:pPr>
    <w:rPr>
      <w:rFonts w:asciiTheme="minorHAnsi" w:eastAsiaTheme="minorHAnsi" w:hAnsiTheme="minorHAnsi" w:cstheme="minorBidi"/>
      <w:color w:val="000000"/>
      <w:sz w:val="22"/>
      <w:szCs w:val="22"/>
      <w:lang w:val="en" w:eastAsia="en-US"/>
    </w:rPr>
  </w:style>
  <w:style w:type="paragraph" w:styleId="Header">
    <w:name w:val="header"/>
    <w:basedOn w:val="Normal"/>
    <w:link w:val="HeaderChar"/>
    <w:uiPriority w:val="99"/>
    <w:unhideWhenUsed/>
    <w:rsid w:val="00654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F0A"/>
    <w:rPr>
      <w:rFonts w:asciiTheme="minorHAnsi" w:eastAsiaTheme="minorHAnsi" w:hAnsiTheme="minorHAnsi" w:cstheme="minorBidi"/>
      <w:sz w:val="24"/>
      <w:szCs w:val="22"/>
      <w:lang w:eastAsia="en-US"/>
    </w:rPr>
  </w:style>
  <w:style w:type="paragraph" w:styleId="Footer">
    <w:name w:val="footer"/>
    <w:basedOn w:val="Normal"/>
    <w:link w:val="FooterChar"/>
    <w:uiPriority w:val="99"/>
    <w:unhideWhenUsed/>
    <w:rsid w:val="00654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F0A"/>
    <w:rPr>
      <w:rFonts w:asciiTheme="minorHAnsi" w:eastAsiaTheme="minorHAnsi" w:hAnsiTheme="minorHAnsi" w:cstheme="minorBidi"/>
      <w:sz w:val="24"/>
      <w:szCs w:val="22"/>
      <w:lang w:eastAsia="en-US"/>
    </w:rPr>
  </w:style>
  <w:style w:type="paragraph" w:styleId="ListParagraph">
    <w:name w:val="List Paragraph"/>
    <w:basedOn w:val="Normal"/>
    <w:uiPriority w:val="34"/>
    <w:qFormat/>
    <w:rsid w:val="009B182E"/>
    <w:pPr>
      <w:ind w:left="720"/>
      <w:contextualSpacing/>
    </w:pPr>
  </w:style>
  <w:style w:type="character" w:styleId="FollowedHyperlink">
    <w:name w:val="FollowedHyperlink"/>
    <w:basedOn w:val="DefaultParagraphFont"/>
    <w:uiPriority w:val="99"/>
    <w:semiHidden/>
    <w:unhideWhenUsed/>
    <w:rsid w:val="00527675"/>
    <w:rPr>
      <w:color w:val="800080" w:themeColor="followedHyperlink"/>
      <w:u w:val="single"/>
    </w:rPr>
  </w:style>
  <w:style w:type="paragraph" w:styleId="BalloonText">
    <w:name w:val="Balloon Text"/>
    <w:basedOn w:val="Normal"/>
    <w:link w:val="BalloonTextChar"/>
    <w:uiPriority w:val="99"/>
    <w:semiHidden/>
    <w:unhideWhenUsed/>
    <w:rsid w:val="00BB6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27A"/>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D4"/>
    <w:pPr>
      <w:spacing w:after="160" w:line="256" w:lineRule="auto"/>
    </w:pPr>
    <w:rPr>
      <w:rFonts w:asciiTheme="minorHAnsi" w:eastAsiaTheme="minorHAnsi" w:hAnsiTheme="minorHAnsi" w:cstheme="minorBidi"/>
      <w:sz w:val="24"/>
      <w:szCs w:val="22"/>
      <w:lang w:eastAsia="en-US"/>
    </w:rPr>
  </w:style>
  <w:style w:type="paragraph" w:styleId="Heading1">
    <w:name w:val="heading 1"/>
    <w:basedOn w:val="Normal"/>
    <w:next w:val="Normal"/>
    <w:link w:val="Heading1Char"/>
    <w:uiPriority w:val="9"/>
    <w:qFormat/>
    <w:rsid w:val="009F77D4"/>
    <w:pPr>
      <w:keepNext/>
      <w:keepLines/>
      <w:spacing w:before="240" w:after="0"/>
      <w:outlineLvl w:val="0"/>
    </w:pPr>
    <w:rPr>
      <w:rFonts w:eastAsiaTheme="majorEastAsia" w:cstheme="majorBidi"/>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7D4"/>
    <w:rPr>
      <w:rFonts w:asciiTheme="minorHAnsi" w:eastAsiaTheme="majorEastAsia" w:hAnsiTheme="minorHAnsi" w:cstheme="majorBidi"/>
      <w:b/>
      <w:sz w:val="36"/>
      <w:szCs w:val="32"/>
      <w:lang w:eastAsia="en-US"/>
    </w:rPr>
  </w:style>
  <w:style w:type="character" w:styleId="Hyperlink">
    <w:name w:val="Hyperlink"/>
    <w:basedOn w:val="DefaultParagraphFont"/>
    <w:uiPriority w:val="99"/>
    <w:unhideWhenUsed/>
    <w:rsid w:val="009F77D4"/>
    <w:rPr>
      <w:color w:val="0000FF" w:themeColor="hyperlink"/>
      <w:u w:val="single"/>
    </w:rPr>
  </w:style>
  <w:style w:type="paragraph" w:styleId="NoSpacing">
    <w:name w:val="No Spacing"/>
    <w:autoRedefine/>
    <w:uiPriority w:val="1"/>
    <w:qFormat/>
    <w:rsid w:val="00654F0A"/>
    <w:pPr>
      <w:ind w:left="1440"/>
    </w:pPr>
    <w:rPr>
      <w:rFonts w:asciiTheme="minorHAnsi" w:eastAsiaTheme="minorHAnsi" w:hAnsiTheme="minorHAnsi" w:cstheme="minorBidi"/>
      <w:color w:val="000000"/>
      <w:sz w:val="22"/>
      <w:szCs w:val="22"/>
      <w:lang w:val="en" w:eastAsia="en-US"/>
    </w:rPr>
  </w:style>
  <w:style w:type="paragraph" w:styleId="Header">
    <w:name w:val="header"/>
    <w:basedOn w:val="Normal"/>
    <w:link w:val="HeaderChar"/>
    <w:uiPriority w:val="99"/>
    <w:unhideWhenUsed/>
    <w:rsid w:val="00654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F0A"/>
    <w:rPr>
      <w:rFonts w:asciiTheme="minorHAnsi" w:eastAsiaTheme="minorHAnsi" w:hAnsiTheme="minorHAnsi" w:cstheme="minorBidi"/>
      <w:sz w:val="24"/>
      <w:szCs w:val="22"/>
      <w:lang w:eastAsia="en-US"/>
    </w:rPr>
  </w:style>
  <w:style w:type="paragraph" w:styleId="Footer">
    <w:name w:val="footer"/>
    <w:basedOn w:val="Normal"/>
    <w:link w:val="FooterChar"/>
    <w:uiPriority w:val="99"/>
    <w:unhideWhenUsed/>
    <w:rsid w:val="00654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F0A"/>
    <w:rPr>
      <w:rFonts w:asciiTheme="minorHAnsi" w:eastAsiaTheme="minorHAnsi" w:hAnsiTheme="minorHAnsi" w:cstheme="minorBidi"/>
      <w:sz w:val="24"/>
      <w:szCs w:val="22"/>
      <w:lang w:eastAsia="en-US"/>
    </w:rPr>
  </w:style>
  <w:style w:type="paragraph" w:styleId="ListParagraph">
    <w:name w:val="List Paragraph"/>
    <w:basedOn w:val="Normal"/>
    <w:uiPriority w:val="34"/>
    <w:qFormat/>
    <w:rsid w:val="009B182E"/>
    <w:pPr>
      <w:ind w:left="720"/>
      <w:contextualSpacing/>
    </w:pPr>
  </w:style>
  <w:style w:type="character" w:styleId="FollowedHyperlink">
    <w:name w:val="FollowedHyperlink"/>
    <w:basedOn w:val="DefaultParagraphFont"/>
    <w:uiPriority w:val="99"/>
    <w:semiHidden/>
    <w:unhideWhenUsed/>
    <w:rsid w:val="00527675"/>
    <w:rPr>
      <w:color w:val="800080" w:themeColor="followedHyperlink"/>
      <w:u w:val="single"/>
    </w:rPr>
  </w:style>
  <w:style w:type="paragraph" w:styleId="BalloonText">
    <w:name w:val="Balloon Text"/>
    <w:basedOn w:val="Normal"/>
    <w:link w:val="BalloonTextChar"/>
    <w:uiPriority w:val="99"/>
    <w:semiHidden/>
    <w:unhideWhenUsed/>
    <w:rsid w:val="00BB6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27A"/>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91372">
      <w:bodyDiv w:val="1"/>
      <w:marLeft w:val="0"/>
      <w:marRight w:val="0"/>
      <w:marTop w:val="0"/>
      <w:marBottom w:val="0"/>
      <w:divBdr>
        <w:top w:val="none" w:sz="0" w:space="0" w:color="auto"/>
        <w:left w:val="none" w:sz="0" w:space="0" w:color="auto"/>
        <w:bottom w:val="none" w:sz="0" w:space="0" w:color="auto"/>
        <w:right w:val="none" w:sz="0" w:space="0" w:color="auto"/>
      </w:divBdr>
    </w:div>
    <w:div w:id="736126887">
      <w:bodyDiv w:val="1"/>
      <w:marLeft w:val="0"/>
      <w:marRight w:val="0"/>
      <w:marTop w:val="0"/>
      <w:marBottom w:val="0"/>
      <w:divBdr>
        <w:top w:val="none" w:sz="0" w:space="0" w:color="auto"/>
        <w:left w:val="none" w:sz="0" w:space="0" w:color="auto"/>
        <w:bottom w:val="none" w:sz="0" w:space="0" w:color="auto"/>
        <w:right w:val="none" w:sz="0" w:space="0" w:color="auto"/>
      </w:divBdr>
    </w:div>
    <w:div w:id="1002199773">
      <w:bodyDiv w:val="1"/>
      <w:marLeft w:val="0"/>
      <w:marRight w:val="0"/>
      <w:marTop w:val="0"/>
      <w:marBottom w:val="0"/>
      <w:divBdr>
        <w:top w:val="none" w:sz="0" w:space="0" w:color="auto"/>
        <w:left w:val="none" w:sz="0" w:space="0" w:color="auto"/>
        <w:bottom w:val="none" w:sz="0" w:space="0" w:color="auto"/>
        <w:right w:val="none" w:sz="0" w:space="0" w:color="auto"/>
      </w:divBdr>
    </w:div>
    <w:div w:id="1556508391">
      <w:bodyDiv w:val="1"/>
      <w:marLeft w:val="0"/>
      <w:marRight w:val="0"/>
      <w:marTop w:val="0"/>
      <w:marBottom w:val="0"/>
      <w:divBdr>
        <w:top w:val="none" w:sz="0" w:space="0" w:color="auto"/>
        <w:left w:val="none" w:sz="0" w:space="0" w:color="auto"/>
        <w:bottom w:val="none" w:sz="0" w:space="0" w:color="auto"/>
        <w:right w:val="none" w:sz="0" w:space="0" w:color="auto"/>
      </w:divBdr>
    </w:div>
    <w:div w:id="1586837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CD4n3AzVzA" TargetMode="External"/><Relationship Id="rId13" Type="http://schemas.openxmlformats.org/officeDocument/2006/relationships/hyperlink" Target="http://www.itsnotokay.co.uk/get-hel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snotokay.co.uk/get-help/"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itsnotokay.co.uk/get-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469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Greater Manchester Police</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Young</dc:creator>
  <cp:lastModifiedBy>Elaine Summersgill</cp:lastModifiedBy>
  <cp:revision>3</cp:revision>
  <dcterms:created xsi:type="dcterms:W3CDTF">2018-06-18T12:45:00Z</dcterms:created>
  <dcterms:modified xsi:type="dcterms:W3CDTF">2018-06-18T13:03:00Z</dcterms:modified>
</cp:coreProperties>
</file>